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1F3" w:rsidRDefault="00AC61F3" w:rsidP="00AC61F3">
      <w:pPr>
        <w:jc w:val="center"/>
        <w:rPr>
          <w:b/>
        </w:rPr>
      </w:pPr>
    </w:p>
    <w:p w:rsidR="00AC61F3" w:rsidRDefault="00AC61F3" w:rsidP="00AC61F3">
      <w:pPr>
        <w:jc w:val="center"/>
        <w:rPr>
          <w:b/>
        </w:rPr>
      </w:pPr>
    </w:p>
    <w:p w:rsidR="00AC61F3" w:rsidRDefault="00AC61F3" w:rsidP="00AC61F3">
      <w:pPr>
        <w:jc w:val="center"/>
        <w:rPr>
          <w:b/>
        </w:rPr>
      </w:pPr>
    </w:p>
    <w:p w:rsidR="00AC61F3" w:rsidRDefault="00AC61F3" w:rsidP="00AC61F3">
      <w:pPr>
        <w:jc w:val="center"/>
        <w:rPr>
          <w:b/>
        </w:rPr>
      </w:pPr>
    </w:p>
    <w:p w:rsidR="00AC61F3" w:rsidRDefault="00AC61F3" w:rsidP="00AC61F3">
      <w:pPr>
        <w:jc w:val="center"/>
        <w:rPr>
          <w:b/>
        </w:rPr>
      </w:pPr>
    </w:p>
    <w:p w:rsidR="00AC61F3" w:rsidRDefault="00AC61F3" w:rsidP="00AC61F3">
      <w:pPr>
        <w:jc w:val="center"/>
        <w:rPr>
          <w:b/>
        </w:rPr>
      </w:pPr>
    </w:p>
    <w:p w:rsidR="00AC61F3" w:rsidRDefault="00AC61F3" w:rsidP="00AC61F3">
      <w:pPr>
        <w:jc w:val="center"/>
        <w:rPr>
          <w:b/>
        </w:rPr>
      </w:pPr>
    </w:p>
    <w:p w:rsidR="00AC61F3" w:rsidRDefault="00AC61F3" w:rsidP="00AC61F3">
      <w:pPr>
        <w:jc w:val="center"/>
        <w:rPr>
          <w:b/>
        </w:rPr>
      </w:pPr>
    </w:p>
    <w:p w:rsidR="00AC61F3" w:rsidRDefault="00AC61F3" w:rsidP="00AC61F3">
      <w:pPr>
        <w:jc w:val="center"/>
        <w:rPr>
          <w:b/>
        </w:rPr>
      </w:pPr>
    </w:p>
    <w:p w:rsidR="00AC61F3" w:rsidRDefault="00AC61F3" w:rsidP="00AC61F3">
      <w:pPr>
        <w:jc w:val="center"/>
        <w:rPr>
          <w:b/>
        </w:rPr>
      </w:pPr>
    </w:p>
    <w:p w:rsidR="00AC61F3" w:rsidRDefault="00AC61F3" w:rsidP="00AC61F3">
      <w:pPr>
        <w:jc w:val="center"/>
        <w:rPr>
          <w:b/>
        </w:rPr>
      </w:pPr>
    </w:p>
    <w:p w:rsidR="00AC61F3" w:rsidRDefault="00AC61F3" w:rsidP="00AC61F3">
      <w:pPr>
        <w:jc w:val="center"/>
        <w:rPr>
          <w:b/>
        </w:rPr>
      </w:pPr>
    </w:p>
    <w:p w:rsidR="00AC61F3" w:rsidRDefault="00AC61F3" w:rsidP="00AC61F3">
      <w:pPr>
        <w:jc w:val="center"/>
        <w:rPr>
          <w:b/>
        </w:rPr>
      </w:pPr>
      <w:r>
        <w:rPr>
          <w:b/>
        </w:rPr>
        <w:t>Week 6 Project: Analysis of Computer Forensics Code of Ethics</w:t>
      </w:r>
    </w:p>
    <w:p w:rsidR="00AC61F3" w:rsidRDefault="00AC61F3" w:rsidP="00AC61F3">
      <w:pPr>
        <w:jc w:val="center"/>
        <w:rPr>
          <w:b/>
        </w:rPr>
      </w:pPr>
      <w:r>
        <w:rPr>
          <w:b/>
        </w:rPr>
        <w:t xml:space="preserve"> And possible ethical issues</w:t>
      </w:r>
    </w:p>
    <w:p w:rsidR="00AC61F3" w:rsidRDefault="00AC61F3" w:rsidP="00AC61F3">
      <w:pPr>
        <w:jc w:val="center"/>
        <w:rPr>
          <w:b/>
        </w:rPr>
      </w:pPr>
    </w:p>
    <w:p w:rsidR="00AC61F3" w:rsidRDefault="00AC61F3" w:rsidP="00AC61F3">
      <w:pPr>
        <w:jc w:val="center"/>
        <w:rPr>
          <w:b/>
        </w:rPr>
      </w:pPr>
    </w:p>
    <w:p w:rsidR="00AC61F3" w:rsidRDefault="00AC61F3" w:rsidP="00AC61F3">
      <w:pPr>
        <w:jc w:val="center"/>
        <w:rPr>
          <w:b/>
        </w:rPr>
      </w:pPr>
    </w:p>
    <w:p w:rsidR="00AC61F3" w:rsidRDefault="00AC61F3" w:rsidP="00AC61F3">
      <w:pPr>
        <w:jc w:val="center"/>
        <w:rPr>
          <w:b/>
        </w:rPr>
      </w:pPr>
    </w:p>
    <w:p w:rsidR="00AC61F3" w:rsidRDefault="00AC61F3" w:rsidP="00AC61F3">
      <w:pPr>
        <w:jc w:val="center"/>
        <w:rPr>
          <w:b/>
        </w:rPr>
      </w:pPr>
    </w:p>
    <w:p w:rsidR="00AC61F3" w:rsidRDefault="00AC61F3" w:rsidP="00AC61F3">
      <w:pPr>
        <w:jc w:val="center"/>
        <w:rPr>
          <w:b/>
        </w:rPr>
      </w:pPr>
    </w:p>
    <w:p w:rsidR="00AC61F3" w:rsidRDefault="00AC61F3" w:rsidP="00AC61F3">
      <w:pPr>
        <w:jc w:val="center"/>
        <w:rPr>
          <w:b/>
        </w:rPr>
      </w:pPr>
    </w:p>
    <w:p w:rsidR="00AC61F3" w:rsidRDefault="00AC61F3" w:rsidP="00AC61F3">
      <w:pPr>
        <w:jc w:val="center"/>
        <w:rPr>
          <w:b/>
        </w:rPr>
      </w:pPr>
    </w:p>
    <w:p w:rsidR="00AC61F3" w:rsidRDefault="00AC61F3" w:rsidP="00AC61F3">
      <w:pPr>
        <w:jc w:val="center"/>
        <w:rPr>
          <w:b/>
        </w:rPr>
      </w:pPr>
    </w:p>
    <w:p w:rsidR="00AC61F3" w:rsidRDefault="00AC61F3" w:rsidP="00AC61F3">
      <w:pPr>
        <w:jc w:val="center"/>
        <w:rPr>
          <w:b/>
        </w:rPr>
      </w:pPr>
    </w:p>
    <w:p w:rsidR="00AC61F3" w:rsidRDefault="00AC61F3" w:rsidP="00AC61F3">
      <w:pPr>
        <w:jc w:val="center"/>
        <w:rPr>
          <w:b/>
        </w:rPr>
      </w:pPr>
    </w:p>
    <w:p w:rsidR="00AC61F3" w:rsidRDefault="00AC61F3" w:rsidP="00AC61F3">
      <w:pPr>
        <w:jc w:val="center"/>
        <w:rPr>
          <w:b/>
        </w:rPr>
      </w:pPr>
    </w:p>
    <w:p w:rsidR="00AC61F3" w:rsidRPr="009C5D0D" w:rsidRDefault="00AC61F3" w:rsidP="00AC61F3">
      <w:pPr>
        <w:jc w:val="center"/>
      </w:pPr>
      <w:r w:rsidRPr="009C5D0D">
        <w:t>By Matthew Ferry</w:t>
      </w:r>
    </w:p>
    <w:p w:rsidR="00AC61F3" w:rsidRPr="009C5D0D" w:rsidRDefault="00AC61F3" w:rsidP="00AC61F3">
      <w:pPr>
        <w:jc w:val="center"/>
      </w:pPr>
    </w:p>
    <w:p w:rsidR="00AC61F3" w:rsidRPr="009C5D0D" w:rsidRDefault="00AC61F3" w:rsidP="00AC61F3">
      <w:pPr>
        <w:jc w:val="center"/>
      </w:pPr>
    </w:p>
    <w:p w:rsidR="00AC61F3" w:rsidRPr="009C5D0D" w:rsidRDefault="00AC61F3" w:rsidP="00AC61F3">
      <w:pPr>
        <w:jc w:val="center"/>
      </w:pPr>
    </w:p>
    <w:p w:rsidR="00AC61F3" w:rsidRPr="009C5D0D" w:rsidRDefault="00AC61F3" w:rsidP="00AC61F3">
      <w:pPr>
        <w:jc w:val="center"/>
      </w:pPr>
    </w:p>
    <w:p w:rsidR="00AC61F3" w:rsidRPr="009C5D0D" w:rsidRDefault="00AC61F3" w:rsidP="00AC61F3">
      <w:pPr>
        <w:jc w:val="center"/>
      </w:pPr>
    </w:p>
    <w:p w:rsidR="00AC61F3" w:rsidRPr="009C5D0D" w:rsidRDefault="00AC61F3" w:rsidP="00AC61F3">
      <w:pPr>
        <w:jc w:val="center"/>
      </w:pPr>
    </w:p>
    <w:p w:rsidR="00AC61F3" w:rsidRPr="009C5D0D" w:rsidRDefault="00AC61F3" w:rsidP="00AC61F3">
      <w:pPr>
        <w:jc w:val="center"/>
      </w:pPr>
    </w:p>
    <w:p w:rsidR="00AC61F3" w:rsidRDefault="00AC61F3" w:rsidP="00AC61F3">
      <w:pPr>
        <w:jc w:val="center"/>
      </w:pPr>
    </w:p>
    <w:p w:rsidR="009C5D0D" w:rsidRDefault="009C5D0D" w:rsidP="00AC61F3">
      <w:pPr>
        <w:jc w:val="center"/>
      </w:pPr>
    </w:p>
    <w:p w:rsidR="009C5D0D" w:rsidRDefault="009C5D0D" w:rsidP="00AC61F3">
      <w:pPr>
        <w:jc w:val="center"/>
      </w:pPr>
    </w:p>
    <w:p w:rsidR="009C5D0D" w:rsidRDefault="009C5D0D" w:rsidP="00AC61F3">
      <w:pPr>
        <w:jc w:val="center"/>
      </w:pPr>
    </w:p>
    <w:p w:rsidR="009C5D0D" w:rsidRPr="009C5D0D" w:rsidRDefault="009C5D0D" w:rsidP="00AC61F3">
      <w:pPr>
        <w:jc w:val="center"/>
      </w:pPr>
    </w:p>
    <w:p w:rsidR="00AC61F3" w:rsidRPr="009C5D0D" w:rsidRDefault="009C5D0D" w:rsidP="00AC61F3">
      <w:pPr>
        <w:jc w:val="center"/>
      </w:pPr>
      <w:r w:rsidRPr="009C5D0D">
        <w:t>June 11, 2011</w:t>
      </w:r>
    </w:p>
    <w:p w:rsidR="00BB2F74" w:rsidRPr="00BB2F74" w:rsidRDefault="00AC61F3" w:rsidP="009C5D0D">
      <w:pPr>
        <w:rPr>
          <w:b/>
        </w:rPr>
      </w:pPr>
      <w:r>
        <w:rPr>
          <w:b/>
        </w:rPr>
        <w:br w:type="page"/>
      </w:r>
    </w:p>
    <w:sdt>
      <w:sdtPr>
        <w:rPr>
          <w:rFonts w:ascii="Times New Roman" w:hAnsi="Times New Roman" w:cs="Times New Roman"/>
          <w:color w:val="auto"/>
          <w:sz w:val="24"/>
          <w:szCs w:val="24"/>
        </w:rPr>
        <w:id w:val="28947791"/>
        <w:docPartObj>
          <w:docPartGallery w:val="Table of Contents"/>
          <w:docPartUnique/>
        </w:docPartObj>
      </w:sdtPr>
      <w:sdtEndPr>
        <w:rPr>
          <w:rFonts w:eastAsiaTheme="minorHAnsi"/>
          <w:b w:val="0"/>
          <w:bCs w:val="0"/>
        </w:rPr>
      </w:sdtEndPr>
      <w:sdtContent>
        <w:p w:rsidR="009C5D0D" w:rsidRPr="00BB2F74" w:rsidRDefault="009C5D0D" w:rsidP="00BB2F74">
          <w:pPr>
            <w:pStyle w:val="TOCHeading"/>
            <w:jc w:val="center"/>
            <w:rPr>
              <w:rFonts w:ascii="Times New Roman" w:hAnsi="Times New Roman" w:cs="Times New Roman"/>
              <w:color w:val="auto"/>
              <w:sz w:val="24"/>
              <w:szCs w:val="24"/>
            </w:rPr>
          </w:pPr>
          <w:r w:rsidRPr="00BB2F74">
            <w:rPr>
              <w:rFonts w:ascii="Times New Roman" w:hAnsi="Times New Roman" w:cs="Times New Roman"/>
              <w:color w:val="auto"/>
              <w:sz w:val="24"/>
              <w:szCs w:val="24"/>
            </w:rPr>
            <w:t>Table of Contents</w:t>
          </w:r>
        </w:p>
        <w:p w:rsidR="005F0AA2" w:rsidRDefault="009C5D0D">
          <w:pPr>
            <w:pStyle w:val="TOC1"/>
            <w:rPr>
              <w:rFonts w:asciiTheme="minorHAnsi" w:hAnsiTheme="minorHAnsi" w:cstheme="minorBidi"/>
              <w:b w:val="0"/>
              <w:sz w:val="22"/>
              <w:szCs w:val="22"/>
              <w:lang w:bidi="ar-SA"/>
            </w:rPr>
          </w:pPr>
          <w:r w:rsidRPr="00BB2F74">
            <w:fldChar w:fldCharType="begin"/>
          </w:r>
          <w:r w:rsidRPr="00BB2F74">
            <w:instrText xml:space="preserve"> TOC \o "1-3" \h \z \u </w:instrText>
          </w:r>
          <w:r w:rsidRPr="00BB2F74">
            <w:fldChar w:fldCharType="separate"/>
          </w:r>
          <w:hyperlink w:anchor="_Toc295590080" w:history="1">
            <w:r w:rsidR="005F0AA2" w:rsidRPr="008578FF">
              <w:rPr>
                <w:rStyle w:val="Hyperlink"/>
              </w:rPr>
              <w:t>Introduction</w:t>
            </w:r>
            <w:r w:rsidR="005F0AA2">
              <w:rPr>
                <w:webHidden/>
              </w:rPr>
              <w:tab/>
            </w:r>
            <w:r w:rsidR="005F0AA2">
              <w:rPr>
                <w:webHidden/>
              </w:rPr>
              <w:fldChar w:fldCharType="begin"/>
            </w:r>
            <w:r w:rsidR="005F0AA2">
              <w:rPr>
                <w:webHidden/>
              </w:rPr>
              <w:instrText xml:space="preserve"> PAGEREF _Toc295590080 \h </w:instrText>
            </w:r>
            <w:r w:rsidR="005F0AA2">
              <w:rPr>
                <w:webHidden/>
              </w:rPr>
            </w:r>
            <w:r w:rsidR="005F0AA2">
              <w:rPr>
                <w:webHidden/>
              </w:rPr>
              <w:fldChar w:fldCharType="separate"/>
            </w:r>
            <w:r w:rsidR="00AB61DB">
              <w:rPr>
                <w:webHidden/>
              </w:rPr>
              <w:t>3</w:t>
            </w:r>
            <w:r w:rsidR="005F0AA2">
              <w:rPr>
                <w:webHidden/>
              </w:rPr>
              <w:fldChar w:fldCharType="end"/>
            </w:r>
          </w:hyperlink>
        </w:p>
        <w:p w:rsidR="005F0AA2" w:rsidRDefault="005F0AA2">
          <w:pPr>
            <w:pStyle w:val="TOC1"/>
            <w:rPr>
              <w:rFonts w:asciiTheme="minorHAnsi" w:hAnsiTheme="minorHAnsi" w:cstheme="minorBidi"/>
              <w:b w:val="0"/>
              <w:sz w:val="22"/>
              <w:szCs w:val="22"/>
              <w:lang w:bidi="ar-SA"/>
            </w:rPr>
          </w:pPr>
          <w:hyperlink w:anchor="_Toc295590081" w:history="1">
            <w:r w:rsidRPr="008578FF">
              <w:rPr>
                <w:rStyle w:val="Hyperlink"/>
              </w:rPr>
              <w:t>Computer Forensics</w:t>
            </w:r>
            <w:r>
              <w:rPr>
                <w:webHidden/>
              </w:rPr>
              <w:tab/>
            </w:r>
            <w:r>
              <w:rPr>
                <w:webHidden/>
              </w:rPr>
              <w:fldChar w:fldCharType="begin"/>
            </w:r>
            <w:r>
              <w:rPr>
                <w:webHidden/>
              </w:rPr>
              <w:instrText xml:space="preserve"> PAGEREF _Toc295590081 \h </w:instrText>
            </w:r>
            <w:r>
              <w:rPr>
                <w:webHidden/>
              </w:rPr>
            </w:r>
            <w:r>
              <w:rPr>
                <w:webHidden/>
              </w:rPr>
              <w:fldChar w:fldCharType="separate"/>
            </w:r>
            <w:r w:rsidR="00AB61DB">
              <w:rPr>
                <w:webHidden/>
              </w:rPr>
              <w:t>4</w:t>
            </w:r>
            <w:r>
              <w:rPr>
                <w:webHidden/>
              </w:rPr>
              <w:fldChar w:fldCharType="end"/>
            </w:r>
          </w:hyperlink>
        </w:p>
        <w:p w:rsidR="005F0AA2" w:rsidRDefault="005F0AA2">
          <w:pPr>
            <w:pStyle w:val="TOC2"/>
            <w:rPr>
              <w:rFonts w:asciiTheme="minorHAnsi" w:eastAsiaTheme="minorEastAsia" w:hAnsiTheme="minorHAnsi" w:cstheme="minorBidi"/>
              <w:b w:val="0"/>
              <w:sz w:val="22"/>
              <w:szCs w:val="22"/>
            </w:rPr>
          </w:pPr>
          <w:hyperlink w:anchor="_Toc295590082" w:history="1">
            <w:r w:rsidRPr="008578FF">
              <w:rPr>
                <w:rStyle w:val="Hyperlink"/>
              </w:rPr>
              <w:t>Code of Ethics</w:t>
            </w:r>
            <w:r>
              <w:rPr>
                <w:webHidden/>
              </w:rPr>
              <w:tab/>
            </w:r>
            <w:r>
              <w:rPr>
                <w:webHidden/>
              </w:rPr>
              <w:fldChar w:fldCharType="begin"/>
            </w:r>
            <w:r>
              <w:rPr>
                <w:webHidden/>
              </w:rPr>
              <w:instrText xml:space="preserve"> PAGEREF _Toc295590082 \h </w:instrText>
            </w:r>
            <w:r>
              <w:rPr>
                <w:webHidden/>
              </w:rPr>
            </w:r>
            <w:r>
              <w:rPr>
                <w:webHidden/>
              </w:rPr>
              <w:fldChar w:fldCharType="separate"/>
            </w:r>
            <w:r w:rsidR="00AB61DB">
              <w:rPr>
                <w:webHidden/>
              </w:rPr>
              <w:t>5</w:t>
            </w:r>
            <w:r>
              <w:rPr>
                <w:webHidden/>
              </w:rPr>
              <w:fldChar w:fldCharType="end"/>
            </w:r>
          </w:hyperlink>
        </w:p>
        <w:p w:rsidR="005F0AA2" w:rsidRDefault="005F0AA2">
          <w:pPr>
            <w:pStyle w:val="TOC3"/>
            <w:tabs>
              <w:tab w:val="right" w:leader="dot" w:pos="9350"/>
            </w:tabs>
            <w:rPr>
              <w:noProof/>
            </w:rPr>
          </w:pPr>
          <w:hyperlink w:anchor="_Toc295590083" w:history="1">
            <w:r w:rsidRPr="008578FF">
              <w:rPr>
                <w:rStyle w:val="Hyperlink"/>
                <w:rFonts w:ascii="Times New Roman" w:eastAsia="Times New Roman" w:hAnsi="Times New Roman" w:cs="Times New Roman"/>
                <w:noProof/>
              </w:rPr>
              <w:t>CCE (</w:t>
            </w:r>
            <w:r w:rsidRPr="008578FF">
              <w:rPr>
                <w:rStyle w:val="Hyperlink"/>
                <w:rFonts w:ascii="Times New Roman" w:hAnsi="Times New Roman" w:cs="Times New Roman"/>
                <w:i/>
                <w:iCs/>
                <w:noProof/>
              </w:rPr>
              <w:t>Code of Ethics and Professional Responsibility</w:t>
            </w:r>
            <w:r w:rsidRPr="008578FF">
              <w:rPr>
                <w:rStyle w:val="Hyperlink"/>
                <w:rFonts w:ascii="Times New Roman" w:hAnsi="Times New Roman" w:cs="Times New Roman"/>
                <w:noProof/>
              </w:rPr>
              <w:t>. 2011)</w:t>
            </w:r>
            <w:r>
              <w:rPr>
                <w:noProof/>
                <w:webHidden/>
              </w:rPr>
              <w:tab/>
            </w:r>
            <w:r>
              <w:rPr>
                <w:noProof/>
                <w:webHidden/>
              </w:rPr>
              <w:fldChar w:fldCharType="begin"/>
            </w:r>
            <w:r>
              <w:rPr>
                <w:noProof/>
                <w:webHidden/>
              </w:rPr>
              <w:instrText xml:space="preserve"> PAGEREF _Toc295590083 \h </w:instrText>
            </w:r>
            <w:r>
              <w:rPr>
                <w:noProof/>
                <w:webHidden/>
              </w:rPr>
            </w:r>
            <w:r>
              <w:rPr>
                <w:noProof/>
                <w:webHidden/>
              </w:rPr>
              <w:fldChar w:fldCharType="separate"/>
            </w:r>
            <w:r w:rsidR="00AB61DB">
              <w:rPr>
                <w:noProof/>
                <w:webHidden/>
              </w:rPr>
              <w:t>5</w:t>
            </w:r>
            <w:r>
              <w:rPr>
                <w:noProof/>
                <w:webHidden/>
              </w:rPr>
              <w:fldChar w:fldCharType="end"/>
            </w:r>
          </w:hyperlink>
        </w:p>
        <w:p w:rsidR="005F0AA2" w:rsidRDefault="005F0AA2">
          <w:pPr>
            <w:pStyle w:val="TOC3"/>
            <w:tabs>
              <w:tab w:val="right" w:leader="dot" w:pos="9350"/>
            </w:tabs>
            <w:rPr>
              <w:noProof/>
            </w:rPr>
          </w:pPr>
          <w:hyperlink w:anchor="_Toc295590084" w:history="1">
            <w:r w:rsidRPr="008578FF">
              <w:rPr>
                <w:rStyle w:val="Hyperlink"/>
                <w:rFonts w:ascii="Times New Roman" w:eastAsia="Times New Roman" w:hAnsi="Times New Roman" w:cs="Times New Roman"/>
                <w:noProof/>
              </w:rPr>
              <w:t>CFCE (</w:t>
            </w:r>
            <w:r w:rsidRPr="008578FF">
              <w:rPr>
                <w:rStyle w:val="Hyperlink"/>
                <w:rFonts w:ascii="Times New Roman" w:hAnsi="Times New Roman" w:cs="Times New Roman"/>
                <w:i/>
                <w:iCs/>
                <w:noProof/>
              </w:rPr>
              <w:t>New Membership: Code of Ethics</w:t>
            </w:r>
            <w:r w:rsidRPr="008578FF">
              <w:rPr>
                <w:rStyle w:val="Hyperlink"/>
                <w:rFonts w:ascii="Times New Roman" w:hAnsi="Times New Roman" w:cs="Times New Roman"/>
                <w:noProof/>
              </w:rPr>
              <w:t>. 2011)</w:t>
            </w:r>
            <w:r>
              <w:rPr>
                <w:noProof/>
                <w:webHidden/>
              </w:rPr>
              <w:tab/>
            </w:r>
            <w:r>
              <w:rPr>
                <w:noProof/>
                <w:webHidden/>
              </w:rPr>
              <w:fldChar w:fldCharType="begin"/>
            </w:r>
            <w:r>
              <w:rPr>
                <w:noProof/>
                <w:webHidden/>
              </w:rPr>
              <w:instrText xml:space="preserve"> PAGEREF _Toc295590084 \h </w:instrText>
            </w:r>
            <w:r>
              <w:rPr>
                <w:noProof/>
                <w:webHidden/>
              </w:rPr>
            </w:r>
            <w:r>
              <w:rPr>
                <w:noProof/>
                <w:webHidden/>
              </w:rPr>
              <w:fldChar w:fldCharType="separate"/>
            </w:r>
            <w:r w:rsidR="00AB61DB">
              <w:rPr>
                <w:noProof/>
                <w:webHidden/>
              </w:rPr>
              <w:t>6</w:t>
            </w:r>
            <w:r>
              <w:rPr>
                <w:noProof/>
                <w:webHidden/>
              </w:rPr>
              <w:fldChar w:fldCharType="end"/>
            </w:r>
          </w:hyperlink>
        </w:p>
        <w:p w:rsidR="005F0AA2" w:rsidRDefault="005F0AA2">
          <w:pPr>
            <w:pStyle w:val="TOC2"/>
            <w:rPr>
              <w:rFonts w:asciiTheme="minorHAnsi" w:eastAsiaTheme="minorEastAsia" w:hAnsiTheme="minorHAnsi" w:cstheme="minorBidi"/>
              <w:b w:val="0"/>
              <w:sz w:val="22"/>
              <w:szCs w:val="22"/>
            </w:rPr>
          </w:pPr>
          <w:hyperlink w:anchor="_Toc295590085" w:history="1">
            <w:r w:rsidRPr="008578FF">
              <w:rPr>
                <w:rStyle w:val="Hyperlink"/>
              </w:rPr>
              <w:t>Possible Ethical Issues</w:t>
            </w:r>
            <w:r>
              <w:rPr>
                <w:webHidden/>
              </w:rPr>
              <w:tab/>
            </w:r>
            <w:r>
              <w:rPr>
                <w:webHidden/>
              </w:rPr>
              <w:fldChar w:fldCharType="begin"/>
            </w:r>
            <w:r>
              <w:rPr>
                <w:webHidden/>
              </w:rPr>
              <w:instrText xml:space="preserve"> PAGEREF _Toc295590085 \h </w:instrText>
            </w:r>
            <w:r>
              <w:rPr>
                <w:webHidden/>
              </w:rPr>
            </w:r>
            <w:r>
              <w:rPr>
                <w:webHidden/>
              </w:rPr>
              <w:fldChar w:fldCharType="separate"/>
            </w:r>
            <w:r w:rsidR="00AB61DB">
              <w:rPr>
                <w:webHidden/>
              </w:rPr>
              <w:t>7</w:t>
            </w:r>
            <w:r>
              <w:rPr>
                <w:webHidden/>
              </w:rPr>
              <w:fldChar w:fldCharType="end"/>
            </w:r>
          </w:hyperlink>
        </w:p>
        <w:p w:rsidR="005F0AA2" w:rsidRDefault="005F0AA2">
          <w:pPr>
            <w:pStyle w:val="TOC3"/>
            <w:tabs>
              <w:tab w:val="right" w:leader="dot" w:pos="9350"/>
            </w:tabs>
            <w:rPr>
              <w:noProof/>
            </w:rPr>
          </w:pPr>
          <w:hyperlink w:anchor="_Toc295590086" w:history="1">
            <w:r w:rsidRPr="008578FF">
              <w:rPr>
                <w:rStyle w:val="Hyperlink"/>
                <w:rFonts w:ascii="Times New Roman" w:eastAsia="Times New Roman" w:hAnsi="Times New Roman" w:cs="Times New Roman"/>
                <w:noProof/>
              </w:rPr>
              <w:t>Differences between Corporate and Legal views:</w:t>
            </w:r>
            <w:r>
              <w:rPr>
                <w:noProof/>
                <w:webHidden/>
              </w:rPr>
              <w:tab/>
            </w:r>
            <w:r>
              <w:rPr>
                <w:noProof/>
                <w:webHidden/>
              </w:rPr>
              <w:fldChar w:fldCharType="begin"/>
            </w:r>
            <w:r>
              <w:rPr>
                <w:noProof/>
                <w:webHidden/>
              </w:rPr>
              <w:instrText xml:space="preserve"> PAGEREF _Toc295590086 \h </w:instrText>
            </w:r>
            <w:r>
              <w:rPr>
                <w:noProof/>
                <w:webHidden/>
              </w:rPr>
            </w:r>
            <w:r>
              <w:rPr>
                <w:noProof/>
                <w:webHidden/>
              </w:rPr>
              <w:fldChar w:fldCharType="separate"/>
            </w:r>
            <w:r w:rsidR="00AB61DB">
              <w:rPr>
                <w:noProof/>
                <w:webHidden/>
              </w:rPr>
              <w:t>7</w:t>
            </w:r>
            <w:r>
              <w:rPr>
                <w:noProof/>
                <w:webHidden/>
              </w:rPr>
              <w:fldChar w:fldCharType="end"/>
            </w:r>
          </w:hyperlink>
        </w:p>
        <w:p w:rsidR="005F0AA2" w:rsidRDefault="005F0AA2">
          <w:pPr>
            <w:pStyle w:val="TOC3"/>
            <w:tabs>
              <w:tab w:val="right" w:leader="dot" w:pos="9350"/>
            </w:tabs>
            <w:rPr>
              <w:noProof/>
            </w:rPr>
          </w:pPr>
          <w:hyperlink w:anchor="_Toc295590087" w:history="1">
            <w:r w:rsidRPr="008578FF">
              <w:rPr>
                <w:rStyle w:val="Hyperlink"/>
                <w:rFonts w:ascii="Times New Roman" w:eastAsia="Times New Roman" w:hAnsi="Times New Roman" w:cs="Times New Roman"/>
                <w:noProof/>
              </w:rPr>
              <w:t>Abuse of Access:</w:t>
            </w:r>
            <w:r>
              <w:rPr>
                <w:noProof/>
                <w:webHidden/>
              </w:rPr>
              <w:tab/>
            </w:r>
            <w:r>
              <w:rPr>
                <w:noProof/>
                <w:webHidden/>
              </w:rPr>
              <w:fldChar w:fldCharType="begin"/>
            </w:r>
            <w:r>
              <w:rPr>
                <w:noProof/>
                <w:webHidden/>
              </w:rPr>
              <w:instrText xml:space="preserve"> PAGEREF _Toc295590087 \h </w:instrText>
            </w:r>
            <w:r>
              <w:rPr>
                <w:noProof/>
                <w:webHidden/>
              </w:rPr>
            </w:r>
            <w:r>
              <w:rPr>
                <w:noProof/>
                <w:webHidden/>
              </w:rPr>
              <w:fldChar w:fldCharType="separate"/>
            </w:r>
            <w:r w:rsidR="00AB61DB">
              <w:rPr>
                <w:noProof/>
                <w:webHidden/>
              </w:rPr>
              <w:t>7</w:t>
            </w:r>
            <w:r>
              <w:rPr>
                <w:noProof/>
                <w:webHidden/>
              </w:rPr>
              <w:fldChar w:fldCharType="end"/>
            </w:r>
          </w:hyperlink>
        </w:p>
        <w:p w:rsidR="005F0AA2" w:rsidRDefault="005F0AA2">
          <w:pPr>
            <w:pStyle w:val="TOC3"/>
            <w:tabs>
              <w:tab w:val="right" w:leader="dot" w:pos="9350"/>
            </w:tabs>
            <w:rPr>
              <w:noProof/>
            </w:rPr>
          </w:pPr>
          <w:hyperlink w:anchor="_Toc295590088" w:history="1">
            <w:r w:rsidRPr="008578FF">
              <w:rPr>
                <w:rStyle w:val="Hyperlink"/>
                <w:rFonts w:ascii="Times New Roman" w:eastAsia="Times New Roman" w:hAnsi="Times New Roman" w:cs="Times New Roman"/>
                <w:noProof/>
              </w:rPr>
              <w:t>Fourth Amendment Issues:</w:t>
            </w:r>
            <w:r>
              <w:rPr>
                <w:noProof/>
                <w:webHidden/>
              </w:rPr>
              <w:tab/>
            </w:r>
            <w:r>
              <w:rPr>
                <w:noProof/>
                <w:webHidden/>
              </w:rPr>
              <w:fldChar w:fldCharType="begin"/>
            </w:r>
            <w:r>
              <w:rPr>
                <w:noProof/>
                <w:webHidden/>
              </w:rPr>
              <w:instrText xml:space="preserve"> PAGEREF _Toc295590088 \h </w:instrText>
            </w:r>
            <w:r>
              <w:rPr>
                <w:noProof/>
                <w:webHidden/>
              </w:rPr>
            </w:r>
            <w:r>
              <w:rPr>
                <w:noProof/>
                <w:webHidden/>
              </w:rPr>
              <w:fldChar w:fldCharType="separate"/>
            </w:r>
            <w:r w:rsidR="00AB61DB">
              <w:rPr>
                <w:noProof/>
                <w:webHidden/>
              </w:rPr>
              <w:t>8</w:t>
            </w:r>
            <w:r>
              <w:rPr>
                <w:noProof/>
                <w:webHidden/>
              </w:rPr>
              <w:fldChar w:fldCharType="end"/>
            </w:r>
          </w:hyperlink>
        </w:p>
        <w:p w:rsidR="005F0AA2" w:rsidRDefault="005F0AA2">
          <w:pPr>
            <w:pStyle w:val="TOC3"/>
            <w:tabs>
              <w:tab w:val="right" w:leader="dot" w:pos="9350"/>
            </w:tabs>
            <w:rPr>
              <w:noProof/>
            </w:rPr>
          </w:pPr>
          <w:hyperlink w:anchor="_Toc295590089" w:history="1">
            <w:r w:rsidRPr="008578FF">
              <w:rPr>
                <w:rStyle w:val="Hyperlink"/>
                <w:rFonts w:ascii="Times New Roman" w:eastAsia="Times New Roman" w:hAnsi="Times New Roman" w:cs="Times New Roman"/>
                <w:noProof/>
              </w:rPr>
              <w:t>Maintaining Data Integrity:</w:t>
            </w:r>
            <w:r>
              <w:rPr>
                <w:noProof/>
                <w:webHidden/>
              </w:rPr>
              <w:tab/>
            </w:r>
            <w:r>
              <w:rPr>
                <w:noProof/>
                <w:webHidden/>
              </w:rPr>
              <w:fldChar w:fldCharType="begin"/>
            </w:r>
            <w:r>
              <w:rPr>
                <w:noProof/>
                <w:webHidden/>
              </w:rPr>
              <w:instrText xml:space="preserve"> PAGEREF _Toc295590089 \h </w:instrText>
            </w:r>
            <w:r>
              <w:rPr>
                <w:noProof/>
                <w:webHidden/>
              </w:rPr>
            </w:r>
            <w:r>
              <w:rPr>
                <w:noProof/>
                <w:webHidden/>
              </w:rPr>
              <w:fldChar w:fldCharType="separate"/>
            </w:r>
            <w:r w:rsidR="00AB61DB">
              <w:rPr>
                <w:noProof/>
                <w:webHidden/>
              </w:rPr>
              <w:t>8</w:t>
            </w:r>
            <w:r>
              <w:rPr>
                <w:noProof/>
                <w:webHidden/>
              </w:rPr>
              <w:fldChar w:fldCharType="end"/>
            </w:r>
          </w:hyperlink>
        </w:p>
        <w:p w:rsidR="005F0AA2" w:rsidRDefault="005F0AA2">
          <w:pPr>
            <w:pStyle w:val="TOC2"/>
            <w:rPr>
              <w:rFonts w:asciiTheme="minorHAnsi" w:eastAsiaTheme="minorEastAsia" w:hAnsiTheme="minorHAnsi" w:cstheme="minorBidi"/>
              <w:b w:val="0"/>
              <w:sz w:val="22"/>
              <w:szCs w:val="22"/>
            </w:rPr>
          </w:pPr>
          <w:hyperlink w:anchor="_Toc295590090" w:history="1">
            <w:r w:rsidRPr="008578FF">
              <w:rPr>
                <w:rStyle w:val="Hyperlink"/>
              </w:rPr>
              <w:t>Summary</w:t>
            </w:r>
            <w:r>
              <w:rPr>
                <w:webHidden/>
              </w:rPr>
              <w:tab/>
            </w:r>
            <w:r>
              <w:rPr>
                <w:webHidden/>
              </w:rPr>
              <w:fldChar w:fldCharType="begin"/>
            </w:r>
            <w:r>
              <w:rPr>
                <w:webHidden/>
              </w:rPr>
              <w:instrText xml:space="preserve"> PAGEREF _Toc295590090 \h </w:instrText>
            </w:r>
            <w:r>
              <w:rPr>
                <w:webHidden/>
              </w:rPr>
            </w:r>
            <w:r>
              <w:rPr>
                <w:webHidden/>
              </w:rPr>
              <w:fldChar w:fldCharType="separate"/>
            </w:r>
            <w:r w:rsidR="00AB61DB">
              <w:rPr>
                <w:webHidden/>
              </w:rPr>
              <w:t>9</w:t>
            </w:r>
            <w:r>
              <w:rPr>
                <w:webHidden/>
              </w:rPr>
              <w:fldChar w:fldCharType="end"/>
            </w:r>
          </w:hyperlink>
        </w:p>
        <w:p w:rsidR="005F0AA2" w:rsidRDefault="005F0AA2">
          <w:pPr>
            <w:pStyle w:val="TOC1"/>
            <w:rPr>
              <w:rFonts w:asciiTheme="minorHAnsi" w:hAnsiTheme="minorHAnsi" w:cstheme="minorBidi"/>
              <w:b w:val="0"/>
              <w:sz w:val="22"/>
              <w:szCs w:val="22"/>
              <w:lang w:bidi="ar-SA"/>
            </w:rPr>
          </w:pPr>
          <w:hyperlink w:anchor="_Toc295590091" w:history="1">
            <w:r w:rsidRPr="008578FF">
              <w:rPr>
                <w:rStyle w:val="Hyperlink"/>
              </w:rPr>
              <w:t>References</w:t>
            </w:r>
            <w:r>
              <w:rPr>
                <w:webHidden/>
              </w:rPr>
              <w:tab/>
            </w:r>
            <w:r>
              <w:rPr>
                <w:webHidden/>
              </w:rPr>
              <w:fldChar w:fldCharType="begin"/>
            </w:r>
            <w:r>
              <w:rPr>
                <w:webHidden/>
              </w:rPr>
              <w:instrText xml:space="preserve"> PAGEREF _Toc295590091 \h </w:instrText>
            </w:r>
            <w:r>
              <w:rPr>
                <w:webHidden/>
              </w:rPr>
            </w:r>
            <w:r>
              <w:rPr>
                <w:webHidden/>
              </w:rPr>
              <w:fldChar w:fldCharType="separate"/>
            </w:r>
            <w:r w:rsidR="00AB61DB">
              <w:rPr>
                <w:webHidden/>
              </w:rPr>
              <w:t>10</w:t>
            </w:r>
            <w:r>
              <w:rPr>
                <w:webHidden/>
              </w:rPr>
              <w:fldChar w:fldCharType="end"/>
            </w:r>
          </w:hyperlink>
        </w:p>
        <w:p w:rsidR="009C5D0D" w:rsidRPr="00BB2F74" w:rsidRDefault="009C5D0D" w:rsidP="009C5D0D">
          <w:r w:rsidRPr="00BB2F74">
            <w:fldChar w:fldCharType="end"/>
          </w:r>
        </w:p>
      </w:sdtContent>
    </w:sdt>
    <w:p w:rsidR="00F81DBF" w:rsidRPr="005F0AA2" w:rsidRDefault="009C5D0D" w:rsidP="005F0AA2">
      <w:pPr>
        <w:pStyle w:val="Heading1"/>
        <w:jc w:val="center"/>
        <w:rPr>
          <w:rFonts w:ascii="Times New Roman" w:hAnsi="Times New Roman" w:cs="Times New Roman"/>
          <w:color w:val="auto"/>
          <w:sz w:val="24"/>
          <w:szCs w:val="24"/>
        </w:rPr>
      </w:pPr>
      <w:r>
        <w:rPr>
          <w:b w:val="0"/>
        </w:rPr>
        <w:br w:type="page"/>
      </w:r>
      <w:bookmarkStart w:id="0" w:name="_Toc295589463"/>
      <w:bookmarkStart w:id="1" w:name="_Toc295590080"/>
      <w:r w:rsidR="00BB2F74" w:rsidRPr="005F0AA2">
        <w:rPr>
          <w:rFonts w:ascii="Times New Roman" w:hAnsi="Times New Roman" w:cs="Times New Roman"/>
          <w:color w:val="auto"/>
          <w:sz w:val="24"/>
          <w:szCs w:val="24"/>
        </w:rPr>
        <w:lastRenderedPageBreak/>
        <w:t>I</w:t>
      </w:r>
      <w:r w:rsidR="00DC40A8" w:rsidRPr="005F0AA2">
        <w:rPr>
          <w:rFonts w:ascii="Times New Roman" w:hAnsi="Times New Roman" w:cs="Times New Roman"/>
          <w:color w:val="auto"/>
          <w:sz w:val="24"/>
          <w:szCs w:val="24"/>
        </w:rPr>
        <w:t>ntroduction</w:t>
      </w:r>
      <w:bookmarkEnd w:id="0"/>
      <w:bookmarkEnd w:id="1"/>
    </w:p>
    <w:p w:rsidR="00F93CBB" w:rsidRDefault="00F93CBB" w:rsidP="00F93CBB">
      <w:pPr>
        <w:jc w:val="both"/>
      </w:pPr>
    </w:p>
    <w:p w:rsidR="00F93CBB" w:rsidRDefault="00F93CBB" w:rsidP="004E2AB9">
      <w:pPr>
        <w:spacing w:line="480" w:lineRule="auto"/>
        <w:ind w:firstLine="720"/>
      </w:pPr>
      <w:r>
        <w:t xml:space="preserve">Considering that the field of “Computer Forensics” </w:t>
      </w:r>
      <w:proofErr w:type="gramStart"/>
      <w:r>
        <w:t>is still being defined</w:t>
      </w:r>
      <w:proofErr w:type="gramEnd"/>
      <w:r>
        <w:t xml:space="preserve"> in today’s world, this field is currently very challenging in regards to ethical decisions that must be made by the computer investigator.  This challenge presents itself in the upholding of ethical codes that </w:t>
      </w:r>
      <w:proofErr w:type="gramStart"/>
      <w:r>
        <w:t>must be upheld</w:t>
      </w:r>
      <w:proofErr w:type="gramEnd"/>
      <w:r>
        <w:t xml:space="preserve"> in order to qualify for possible required certifications, </w:t>
      </w:r>
      <w:r w:rsidR="005F0AA2">
        <w:t>and</w:t>
      </w:r>
      <w:r>
        <w:t xml:space="preserve"> in other ethical issues that may present themselves. </w:t>
      </w:r>
    </w:p>
    <w:p w:rsidR="00F93CBB" w:rsidRDefault="00F93CBB" w:rsidP="004E2AB9">
      <w:pPr>
        <w:spacing w:line="480" w:lineRule="auto"/>
        <w:ind w:firstLine="720"/>
      </w:pPr>
    </w:p>
    <w:p w:rsidR="00F93CBB" w:rsidRDefault="00F93CBB" w:rsidP="004E2AB9">
      <w:pPr>
        <w:spacing w:line="480" w:lineRule="auto"/>
        <w:ind w:firstLine="720"/>
      </w:pPr>
      <w:r>
        <w:t xml:space="preserve">Two common certifications </w:t>
      </w:r>
      <w:r w:rsidR="005F0AA2">
        <w:t xml:space="preserve">of </w:t>
      </w:r>
      <w:proofErr w:type="spellStart"/>
      <w:r w:rsidR="005F0AA2">
        <w:t>CCE</w:t>
      </w:r>
      <w:proofErr w:type="spellEnd"/>
      <w:r w:rsidR="005F0AA2">
        <w:t xml:space="preserve"> and </w:t>
      </w:r>
      <w:proofErr w:type="spellStart"/>
      <w:r w:rsidR="005F0AA2">
        <w:t>CFCE</w:t>
      </w:r>
      <w:proofErr w:type="spellEnd"/>
      <w:r w:rsidR="005F0AA2">
        <w:t xml:space="preserve"> </w:t>
      </w:r>
      <w:proofErr w:type="gramStart"/>
      <w:r>
        <w:t>have been listed</w:t>
      </w:r>
      <w:proofErr w:type="gramEnd"/>
      <w:r>
        <w:t xml:space="preserve"> in this report, along with a copy of their respective Ethical codes. </w:t>
      </w:r>
    </w:p>
    <w:p w:rsidR="00F93CBB" w:rsidRDefault="00F93CBB" w:rsidP="004E2AB9">
      <w:pPr>
        <w:spacing w:line="480" w:lineRule="auto"/>
        <w:ind w:firstLine="720"/>
      </w:pPr>
    </w:p>
    <w:p w:rsidR="00F93CBB" w:rsidRDefault="00F93CBB" w:rsidP="004E2AB9">
      <w:pPr>
        <w:spacing w:line="480" w:lineRule="auto"/>
        <w:ind w:firstLine="720"/>
      </w:pPr>
      <w:r>
        <w:t xml:space="preserve">Four possible ethical dilemmas that a computer forensics investigator may encounter are also </w:t>
      </w:r>
      <w:r w:rsidR="004E2AB9">
        <w:t>briefly covered</w:t>
      </w:r>
      <w:r>
        <w:t xml:space="preserve">, and why these issues are important for the investigator </w:t>
      </w:r>
      <w:proofErr w:type="gramStart"/>
      <w:r>
        <w:t>to constantly</w:t>
      </w:r>
      <w:r w:rsidR="004E2AB9">
        <w:t xml:space="preserve"> be</w:t>
      </w:r>
      <w:proofErr w:type="gramEnd"/>
      <w:r w:rsidR="004E2AB9">
        <w:t xml:space="preserve"> mindful.  Those dilemmas are: </w:t>
      </w:r>
      <w:r w:rsidR="004E2AB9">
        <w:rPr>
          <w:rFonts w:eastAsia="Times New Roman"/>
        </w:rPr>
        <w:t>1) Differences between Corporate and Legal views, 2) Abuse of access, 3) Fourth Amendment Issues, and 4) Maintaining Data Integrity.</w:t>
      </w:r>
    </w:p>
    <w:p w:rsidR="00F93CBB" w:rsidRDefault="00F81DBF" w:rsidP="00F93CBB">
      <w:pPr>
        <w:jc w:val="both"/>
      </w:pPr>
      <w:r>
        <w:br w:type="page"/>
      </w:r>
    </w:p>
    <w:p w:rsidR="00DC40A8" w:rsidRPr="00DC40A8" w:rsidRDefault="003074DF" w:rsidP="00F81DBF">
      <w:pPr>
        <w:pStyle w:val="Heading1"/>
        <w:jc w:val="center"/>
        <w:rPr>
          <w:rFonts w:ascii="Times New Roman" w:hAnsi="Times New Roman" w:cs="Times New Roman"/>
          <w:color w:val="auto"/>
          <w:sz w:val="24"/>
          <w:szCs w:val="24"/>
        </w:rPr>
      </w:pPr>
      <w:bookmarkStart w:id="2" w:name="_Toc295589464"/>
      <w:bookmarkStart w:id="3" w:name="_Toc295590081"/>
      <w:r w:rsidRPr="00DC40A8">
        <w:rPr>
          <w:rFonts w:ascii="Times New Roman" w:hAnsi="Times New Roman" w:cs="Times New Roman"/>
          <w:color w:val="auto"/>
          <w:sz w:val="24"/>
          <w:szCs w:val="24"/>
        </w:rPr>
        <w:lastRenderedPageBreak/>
        <w:t>Computer Forensics</w:t>
      </w:r>
      <w:bookmarkEnd w:id="2"/>
      <w:bookmarkEnd w:id="3"/>
    </w:p>
    <w:p w:rsidR="00C30509" w:rsidRDefault="00C30509" w:rsidP="003074DF">
      <w:pPr>
        <w:jc w:val="center"/>
        <w:rPr>
          <w:b/>
        </w:rPr>
      </w:pPr>
    </w:p>
    <w:p w:rsidR="00AC23DF" w:rsidRDefault="00AC23DF" w:rsidP="00AC61F3">
      <w:pPr>
        <w:spacing w:line="480" w:lineRule="auto"/>
        <w:ind w:firstLine="720"/>
      </w:pPr>
      <w:r>
        <w:t xml:space="preserve">The current intended focus of </w:t>
      </w:r>
      <w:proofErr w:type="gramStart"/>
      <w:r>
        <w:t>my</w:t>
      </w:r>
      <w:proofErr w:type="gramEnd"/>
      <w:r>
        <w:t xml:space="preserve"> college studies is that of Computer Information Systems with a focus in Computer Forensics.</w:t>
      </w:r>
    </w:p>
    <w:p w:rsidR="00AC23DF" w:rsidRDefault="00AC23DF" w:rsidP="00AC61F3">
      <w:pPr>
        <w:spacing w:line="480" w:lineRule="auto"/>
        <w:ind w:firstLine="720"/>
      </w:pPr>
    </w:p>
    <w:p w:rsidR="00051270" w:rsidRDefault="00AC23DF" w:rsidP="00AC61F3">
      <w:pPr>
        <w:spacing w:line="480" w:lineRule="auto"/>
        <w:ind w:firstLine="720"/>
      </w:pPr>
      <w:r>
        <w:t xml:space="preserve">What makes this a profession is that as technology levels continue to advance, it is becoming easier and easier to be abused by people that see no ethical issue in taking advantage of the flaws in technology.  As </w:t>
      </w:r>
      <w:r w:rsidR="00595B7C">
        <w:t>such,</w:t>
      </w:r>
      <w:r>
        <w:t xml:space="preserve"> these people are furthering their own goals and agenda’s but at the expense </w:t>
      </w:r>
      <w:r w:rsidR="004477D2">
        <w:t>of breaking</w:t>
      </w:r>
      <w:r>
        <w:t xml:space="preserve"> the law, and since they do not want to </w:t>
      </w:r>
      <w:proofErr w:type="gramStart"/>
      <w:r>
        <w:t>be caught</w:t>
      </w:r>
      <w:proofErr w:type="gramEnd"/>
      <w:r>
        <w:t xml:space="preserve">, they </w:t>
      </w:r>
      <w:r w:rsidR="00595B7C">
        <w:t>are</w:t>
      </w:r>
      <w:r w:rsidR="005F0AA2">
        <w:t xml:space="preserve"> willing to do anything </w:t>
      </w:r>
      <w:r>
        <w:t xml:space="preserve">they can to cover their trails and destroy digital evidence that could be used against them. </w:t>
      </w:r>
    </w:p>
    <w:p w:rsidR="004477D2" w:rsidRDefault="004477D2" w:rsidP="00AC61F3">
      <w:pPr>
        <w:spacing w:line="480" w:lineRule="auto"/>
        <w:ind w:firstLine="720"/>
      </w:pPr>
    </w:p>
    <w:p w:rsidR="004477D2" w:rsidRDefault="004477D2" w:rsidP="00AC61F3">
      <w:pPr>
        <w:spacing w:line="480" w:lineRule="auto"/>
        <w:ind w:firstLine="720"/>
      </w:pPr>
      <w:r>
        <w:t xml:space="preserve">This is the overall goal of someone in the field of Computer Forensics.  Discover the unwanted trails and digital evidence </w:t>
      </w:r>
      <w:r w:rsidR="005F0AA2">
        <w:t xml:space="preserve">that </w:t>
      </w:r>
      <w:proofErr w:type="gramStart"/>
      <w:r w:rsidR="005F0AA2">
        <w:t>has been left</w:t>
      </w:r>
      <w:proofErr w:type="gramEnd"/>
      <w:r w:rsidR="005F0AA2">
        <w:t xml:space="preserve"> behind, which </w:t>
      </w:r>
      <w:r>
        <w:t xml:space="preserve">shows proof of illegal activity, and depending upon the type and extent of the investigation, the discovery of flaws that made the illegal activity possible. </w:t>
      </w:r>
    </w:p>
    <w:p w:rsidR="00085E7E" w:rsidRDefault="00085E7E" w:rsidP="00AC61F3">
      <w:pPr>
        <w:spacing w:line="480" w:lineRule="auto"/>
        <w:ind w:firstLine="720"/>
      </w:pPr>
    </w:p>
    <w:p w:rsidR="00085E7E" w:rsidRDefault="00085E7E" w:rsidP="00AC61F3">
      <w:pPr>
        <w:spacing w:line="480" w:lineRule="auto"/>
        <w:ind w:firstLine="720"/>
      </w:pPr>
      <w:r>
        <w:t xml:space="preserve">Ten years </w:t>
      </w:r>
      <w:r w:rsidR="00595B7C">
        <w:t>ago,</w:t>
      </w:r>
      <w:r>
        <w:t xml:space="preserve"> there were no real degrees or certifications for this particular profession, but throughout the years as the need for qualified individuals has continued to climb certifications and other credential based qualifications have been implemented. </w:t>
      </w:r>
    </w:p>
    <w:p w:rsidR="005F0AA2" w:rsidRDefault="005F0AA2" w:rsidP="00DC40A8">
      <w:pPr>
        <w:pStyle w:val="Heading2"/>
        <w:jc w:val="center"/>
        <w:rPr>
          <w:rFonts w:ascii="Times New Roman" w:hAnsi="Times New Roman" w:cs="Times New Roman"/>
          <w:color w:val="auto"/>
          <w:sz w:val="24"/>
          <w:szCs w:val="24"/>
        </w:rPr>
      </w:pPr>
      <w:bookmarkStart w:id="4" w:name="_Toc295589465"/>
    </w:p>
    <w:p w:rsidR="005F0AA2" w:rsidRDefault="005F0AA2" w:rsidP="00DC40A8">
      <w:pPr>
        <w:pStyle w:val="Heading2"/>
        <w:jc w:val="center"/>
        <w:rPr>
          <w:rFonts w:ascii="Times New Roman" w:hAnsi="Times New Roman" w:cs="Times New Roman"/>
          <w:color w:val="auto"/>
          <w:sz w:val="24"/>
          <w:szCs w:val="24"/>
        </w:rPr>
      </w:pPr>
    </w:p>
    <w:p w:rsidR="005F0AA2" w:rsidRDefault="005F0AA2" w:rsidP="00DC40A8">
      <w:pPr>
        <w:pStyle w:val="Heading2"/>
        <w:jc w:val="center"/>
        <w:rPr>
          <w:rFonts w:ascii="Times New Roman" w:hAnsi="Times New Roman" w:cs="Times New Roman"/>
          <w:color w:val="auto"/>
          <w:sz w:val="24"/>
          <w:szCs w:val="24"/>
        </w:rPr>
      </w:pPr>
    </w:p>
    <w:p w:rsidR="005F0AA2" w:rsidRDefault="005F0AA2" w:rsidP="00DC40A8">
      <w:pPr>
        <w:pStyle w:val="Heading2"/>
        <w:jc w:val="center"/>
        <w:rPr>
          <w:rFonts w:ascii="Times New Roman" w:hAnsi="Times New Roman" w:cs="Times New Roman"/>
          <w:color w:val="auto"/>
          <w:sz w:val="24"/>
          <w:szCs w:val="24"/>
        </w:rPr>
      </w:pPr>
    </w:p>
    <w:p w:rsidR="00DC40A8" w:rsidRDefault="00DC40A8" w:rsidP="00DC40A8">
      <w:pPr>
        <w:pStyle w:val="Heading2"/>
        <w:jc w:val="center"/>
        <w:rPr>
          <w:rFonts w:ascii="Times New Roman" w:hAnsi="Times New Roman" w:cs="Times New Roman"/>
          <w:color w:val="auto"/>
          <w:sz w:val="24"/>
          <w:szCs w:val="24"/>
        </w:rPr>
      </w:pPr>
      <w:bookmarkStart w:id="5" w:name="_Toc295590082"/>
      <w:r w:rsidRPr="00DC40A8">
        <w:rPr>
          <w:rFonts w:ascii="Times New Roman" w:hAnsi="Times New Roman" w:cs="Times New Roman"/>
          <w:color w:val="auto"/>
          <w:sz w:val="24"/>
          <w:szCs w:val="24"/>
        </w:rPr>
        <w:t>Code of Ethics</w:t>
      </w:r>
      <w:bookmarkEnd w:id="4"/>
      <w:bookmarkEnd w:id="5"/>
    </w:p>
    <w:p w:rsidR="00DC40A8" w:rsidRPr="00DC40A8" w:rsidRDefault="00DC40A8" w:rsidP="00DC40A8"/>
    <w:p w:rsidR="0050377A" w:rsidRDefault="00085E7E" w:rsidP="00AC61F3">
      <w:pPr>
        <w:spacing w:line="480" w:lineRule="auto"/>
        <w:ind w:firstLine="720"/>
      </w:pPr>
      <w:r>
        <w:t xml:space="preserve">The certifications required will vary per specific job description </w:t>
      </w:r>
      <w:r w:rsidR="005F0AA2">
        <w:t>however;</w:t>
      </w:r>
      <w:r>
        <w:t xml:space="preserve"> the most common </w:t>
      </w:r>
      <w:r w:rsidR="009746D0">
        <w:t xml:space="preserve">certifications </w:t>
      </w:r>
      <w:r>
        <w:t>tha</w:t>
      </w:r>
      <w:r w:rsidR="00514ED1">
        <w:t xml:space="preserve">t </w:t>
      </w:r>
      <w:proofErr w:type="gramStart"/>
      <w:r w:rsidR="00514ED1">
        <w:t>I</w:t>
      </w:r>
      <w:proofErr w:type="gramEnd"/>
      <w:r w:rsidR="00514ED1">
        <w:t xml:space="preserve"> have found are </w:t>
      </w:r>
      <w:proofErr w:type="spellStart"/>
      <w:r>
        <w:t>CCE</w:t>
      </w:r>
      <w:proofErr w:type="spellEnd"/>
      <w:r>
        <w:t xml:space="preserve"> (Certified Computer Examiner) or </w:t>
      </w:r>
      <w:proofErr w:type="spellStart"/>
      <w:r w:rsidR="00595B7C">
        <w:t>CFCE</w:t>
      </w:r>
      <w:proofErr w:type="spellEnd"/>
      <w:r w:rsidR="00595B7C">
        <w:t xml:space="preserve"> (Certificate Forensics Computer Examiner)</w:t>
      </w:r>
      <w:r w:rsidR="00514ED1">
        <w:t xml:space="preserve"> certifications</w:t>
      </w:r>
      <w:r w:rsidR="00595B7C">
        <w:t xml:space="preserve">. </w:t>
      </w:r>
      <w:r w:rsidR="00BE1915">
        <w:t xml:space="preserve"> Both of these certifications have a code of ethics that certified holders must follow. </w:t>
      </w:r>
    </w:p>
    <w:p w:rsidR="00514ED1" w:rsidRPr="00DC40A8" w:rsidRDefault="00AC61F3" w:rsidP="00DC40A8">
      <w:pPr>
        <w:pStyle w:val="Heading3"/>
        <w:rPr>
          <w:rFonts w:ascii="Times New Roman" w:eastAsia="Times New Roman" w:hAnsi="Times New Roman" w:cs="Times New Roman"/>
          <w:b w:val="0"/>
          <w:color w:val="auto"/>
          <w:u w:val="single"/>
        </w:rPr>
      </w:pPr>
      <w:r w:rsidRPr="00DC40A8">
        <w:rPr>
          <w:rFonts w:ascii="Times New Roman" w:eastAsia="Times New Roman" w:hAnsi="Times New Roman" w:cs="Times New Roman"/>
          <w:b w:val="0"/>
          <w:color w:val="auto"/>
        </w:rPr>
        <w:tab/>
      </w:r>
      <w:bookmarkStart w:id="6" w:name="_Toc295589466"/>
      <w:bookmarkStart w:id="7" w:name="_Toc295590083"/>
      <w:proofErr w:type="spellStart"/>
      <w:r w:rsidR="00514ED1" w:rsidRPr="00DC40A8">
        <w:rPr>
          <w:rFonts w:ascii="Times New Roman" w:eastAsia="Times New Roman" w:hAnsi="Times New Roman" w:cs="Times New Roman"/>
          <w:b w:val="0"/>
          <w:color w:val="auto"/>
          <w:u w:val="single"/>
        </w:rPr>
        <w:t>CCE</w:t>
      </w:r>
      <w:proofErr w:type="spellEnd"/>
      <w:r w:rsidR="008234F8" w:rsidRPr="00DC40A8">
        <w:rPr>
          <w:rFonts w:ascii="Times New Roman" w:eastAsia="Times New Roman" w:hAnsi="Times New Roman" w:cs="Times New Roman"/>
          <w:b w:val="0"/>
          <w:color w:val="auto"/>
          <w:u w:val="single"/>
        </w:rPr>
        <w:t xml:space="preserve"> (</w:t>
      </w:r>
      <w:r w:rsidR="008234F8" w:rsidRPr="00DC40A8">
        <w:rPr>
          <w:rFonts w:ascii="Times New Roman" w:hAnsi="Times New Roman" w:cs="Times New Roman"/>
          <w:b w:val="0"/>
          <w:i/>
          <w:iCs/>
          <w:noProof/>
          <w:color w:val="auto"/>
          <w:u w:val="single"/>
        </w:rPr>
        <w:t>Code of Ethics and Professional Responsibility</w:t>
      </w:r>
      <w:r w:rsidR="008234F8" w:rsidRPr="00DC40A8">
        <w:rPr>
          <w:rFonts w:ascii="Times New Roman" w:hAnsi="Times New Roman" w:cs="Times New Roman"/>
          <w:b w:val="0"/>
          <w:noProof/>
          <w:color w:val="auto"/>
          <w:u w:val="single"/>
        </w:rPr>
        <w:t>. 2011)</w:t>
      </w:r>
      <w:bookmarkEnd w:id="6"/>
      <w:bookmarkEnd w:id="7"/>
    </w:p>
    <w:p w:rsidR="00514ED1" w:rsidRPr="00AC61F3" w:rsidRDefault="00AC61F3" w:rsidP="00AC61F3">
      <w:pPr>
        <w:spacing w:before="100" w:beforeAutospacing="1" w:after="100" w:afterAutospacing="1" w:line="480" w:lineRule="auto"/>
        <w:ind w:firstLine="720"/>
        <w:rPr>
          <w:rFonts w:eastAsia="Times New Roman"/>
          <w:sz w:val="22"/>
          <w:szCs w:val="22"/>
        </w:rPr>
      </w:pPr>
      <w:r w:rsidRPr="00AC61F3">
        <w:rPr>
          <w:rFonts w:ascii="Arial" w:eastAsia="Times New Roman" w:hAnsi="Arial" w:cs="Arial"/>
          <w:b/>
          <w:bCs/>
          <w:sz w:val="22"/>
          <w:szCs w:val="22"/>
        </w:rPr>
        <w:tab/>
      </w:r>
      <w:r w:rsidR="00514ED1" w:rsidRPr="00AC61F3">
        <w:rPr>
          <w:rFonts w:ascii="Arial" w:eastAsia="Times New Roman" w:hAnsi="Arial" w:cs="Arial"/>
          <w:b/>
          <w:bCs/>
          <w:sz w:val="22"/>
          <w:szCs w:val="22"/>
        </w:rPr>
        <w:t>A Certified Computer Examiner will at all times:</w:t>
      </w:r>
    </w:p>
    <w:p w:rsidR="00514ED1" w:rsidRPr="00AC61F3" w:rsidRDefault="00514ED1" w:rsidP="00AC61F3">
      <w:pPr>
        <w:numPr>
          <w:ilvl w:val="0"/>
          <w:numId w:val="5"/>
        </w:numPr>
        <w:spacing w:before="100" w:beforeAutospacing="1" w:after="100" w:afterAutospacing="1" w:line="480" w:lineRule="auto"/>
        <w:ind w:firstLine="720"/>
        <w:rPr>
          <w:rFonts w:eastAsia="Times New Roman"/>
          <w:sz w:val="22"/>
          <w:szCs w:val="22"/>
        </w:rPr>
      </w:pPr>
      <w:r w:rsidRPr="00AC61F3">
        <w:rPr>
          <w:rFonts w:eastAsia="Times New Roman"/>
          <w:sz w:val="22"/>
          <w:szCs w:val="22"/>
        </w:rPr>
        <w:t>Demonstrate commitment and diligence in performance of assigned duties</w:t>
      </w:r>
    </w:p>
    <w:p w:rsidR="00514ED1" w:rsidRPr="00AC61F3" w:rsidRDefault="00514ED1" w:rsidP="00AC61F3">
      <w:pPr>
        <w:numPr>
          <w:ilvl w:val="0"/>
          <w:numId w:val="5"/>
        </w:numPr>
        <w:spacing w:before="100" w:beforeAutospacing="1" w:after="100" w:afterAutospacing="1" w:line="480" w:lineRule="auto"/>
        <w:ind w:firstLine="720"/>
        <w:rPr>
          <w:rFonts w:eastAsia="Times New Roman"/>
          <w:sz w:val="22"/>
          <w:szCs w:val="22"/>
        </w:rPr>
      </w:pPr>
      <w:r w:rsidRPr="00AC61F3">
        <w:rPr>
          <w:rFonts w:eastAsia="Times New Roman"/>
          <w:sz w:val="22"/>
          <w:szCs w:val="22"/>
        </w:rPr>
        <w:t>Demonstrate integrity in completing professional assignments</w:t>
      </w:r>
    </w:p>
    <w:p w:rsidR="00514ED1" w:rsidRPr="00AC61F3" w:rsidRDefault="00514ED1" w:rsidP="00AC61F3">
      <w:pPr>
        <w:numPr>
          <w:ilvl w:val="0"/>
          <w:numId w:val="5"/>
        </w:numPr>
        <w:spacing w:before="100" w:beforeAutospacing="1" w:after="100" w:afterAutospacing="1" w:line="480" w:lineRule="auto"/>
        <w:ind w:firstLine="720"/>
        <w:rPr>
          <w:rFonts w:eastAsia="Times New Roman"/>
          <w:sz w:val="22"/>
          <w:szCs w:val="22"/>
        </w:rPr>
      </w:pPr>
      <w:r w:rsidRPr="00AC61F3">
        <w:rPr>
          <w:rFonts w:eastAsia="Times New Roman"/>
          <w:sz w:val="22"/>
          <w:szCs w:val="22"/>
        </w:rPr>
        <w:t xml:space="preserve">Maintain the utmost objectivity in all forensic examinations and accurately </w:t>
      </w:r>
      <w:r w:rsidR="00AC61F3" w:rsidRPr="00AC61F3">
        <w:rPr>
          <w:rFonts w:eastAsia="Times New Roman"/>
          <w:sz w:val="22"/>
          <w:szCs w:val="22"/>
        </w:rPr>
        <w:tab/>
      </w:r>
      <w:r w:rsidR="00AC61F3" w:rsidRPr="00AC61F3">
        <w:rPr>
          <w:rFonts w:eastAsia="Times New Roman"/>
          <w:sz w:val="22"/>
          <w:szCs w:val="22"/>
        </w:rPr>
        <w:tab/>
      </w:r>
      <w:r w:rsidR="00AC61F3">
        <w:rPr>
          <w:rFonts w:eastAsia="Times New Roman"/>
          <w:sz w:val="22"/>
          <w:szCs w:val="22"/>
        </w:rPr>
        <w:tab/>
      </w:r>
      <w:r w:rsidRPr="00AC61F3">
        <w:rPr>
          <w:rFonts w:eastAsia="Times New Roman"/>
          <w:sz w:val="22"/>
          <w:szCs w:val="22"/>
        </w:rPr>
        <w:t>present findings</w:t>
      </w:r>
    </w:p>
    <w:p w:rsidR="00514ED1" w:rsidRPr="00AC61F3" w:rsidRDefault="00514ED1" w:rsidP="00AC61F3">
      <w:pPr>
        <w:numPr>
          <w:ilvl w:val="0"/>
          <w:numId w:val="5"/>
        </w:numPr>
        <w:spacing w:before="100" w:beforeAutospacing="1" w:after="100" w:afterAutospacing="1" w:line="480" w:lineRule="auto"/>
        <w:ind w:firstLine="720"/>
        <w:rPr>
          <w:rFonts w:eastAsia="Times New Roman"/>
          <w:sz w:val="22"/>
          <w:szCs w:val="22"/>
        </w:rPr>
      </w:pPr>
      <w:r w:rsidRPr="00AC61F3">
        <w:rPr>
          <w:rFonts w:eastAsia="Times New Roman"/>
          <w:sz w:val="22"/>
          <w:szCs w:val="22"/>
        </w:rPr>
        <w:t>Conduct examinations based on established, validated procedures</w:t>
      </w:r>
    </w:p>
    <w:p w:rsidR="00514ED1" w:rsidRPr="00AC61F3" w:rsidRDefault="00514ED1" w:rsidP="00AC61F3">
      <w:pPr>
        <w:numPr>
          <w:ilvl w:val="0"/>
          <w:numId w:val="5"/>
        </w:numPr>
        <w:spacing w:before="100" w:beforeAutospacing="1" w:after="100" w:afterAutospacing="1" w:line="480" w:lineRule="auto"/>
        <w:ind w:firstLine="720"/>
        <w:rPr>
          <w:rFonts w:eastAsia="Times New Roman"/>
          <w:sz w:val="22"/>
          <w:szCs w:val="22"/>
        </w:rPr>
      </w:pPr>
      <w:r w:rsidRPr="00AC61F3">
        <w:rPr>
          <w:rFonts w:eastAsia="Times New Roman"/>
          <w:sz w:val="22"/>
          <w:szCs w:val="22"/>
        </w:rPr>
        <w:t xml:space="preserve">Abide by the highest moral and ethical standards and abide by the Code of </w:t>
      </w:r>
      <w:r w:rsidR="00AC61F3" w:rsidRPr="00AC61F3">
        <w:rPr>
          <w:rFonts w:eastAsia="Times New Roman"/>
          <w:sz w:val="22"/>
          <w:szCs w:val="22"/>
        </w:rPr>
        <w:tab/>
      </w:r>
      <w:r w:rsidR="00AC61F3" w:rsidRPr="00AC61F3">
        <w:rPr>
          <w:rFonts w:eastAsia="Times New Roman"/>
          <w:sz w:val="22"/>
          <w:szCs w:val="22"/>
        </w:rPr>
        <w:tab/>
      </w:r>
      <w:r w:rsidR="00AC61F3">
        <w:rPr>
          <w:rFonts w:eastAsia="Times New Roman"/>
          <w:sz w:val="22"/>
          <w:szCs w:val="22"/>
        </w:rPr>
        <w:tab/>
      </w:r>
      <w:r w:rsidRPr="00AC61F3">
        <w:rPr>
          <w:rFonts w:eastAsia="Times New Roman"/>
          <w:sz w:val="22"/>
          <w:szCs w:val="22"/>
        </w:rPr>
        <w:t xml:space="preserve">the </w:t>
      </w:r>
      <w:proofErr w:type="spellStart"/>
      <w:r w:rsidRPr="00AC61F3">
        <w:rPr>
          <w:rFonts w:eastAsia="Times New Roman"/>
          <w:sz w:val="22"/>
          <w:szCs w:val="22"/>
        </w:rPr>
        <w:t>ISFCE</w:t>
      </w:r>
      <w:proofErr w:type="spellEnd"/>
    </w:p>
    <w:p w:rsidR="00514ED1" w:rsidRPr="00AC61F3" w:rsidRDefault="00514ED1" w:rsidP="00AC61F3">
      <w:pPr>
        <w:numPr>
          <w:ilvl w:val="0"/>
          <w:numId w:val="5"/>
        </w:numPr>
        <w:spacing w:before="100" w:beforeAutospacing="1" w:after="100" w:afterAutospacing="1" w:line="480" w:lineRule="auto"/>
        <w:ind w:firstLine="720"/>
        <w:rPr>
          <w:rFonts w:eastAsia="Times New Roman"/>
          <w:sz w:val="22"/>
          <w:szCs w:val="22"/>
        </w:rPr>
      </w:pPr>
      <w:r w:rsidRPr="00AC61F3">
        <w:rPr>
          <w:rFonts w:eastAsia="Times New Roman"/>
          <w:sz w:val="22"/>
          <w:szCs w:val="22"/>
        </w:rPr>
        <w:t>Testify truthfully in all matters before any board, court or proceeding</w:t>
      </w:r>
    </w:p>
    <w:p w:rsidR="00514ED1" w:rsidRPr="00AC61F3" w:rsidRDefault="00514ED1" w:rsidP="00AC61F3">
      <w:pPr>
        <w:numPr>
          <w:ilvl w:val="0"/>
          <w:numId w:val="5"/>
        </w:numPr>
        <w:spacing w:before="100" w:beforeAutospacing="1" w:after="100" w:afterAutospacing="1" w:line="480" w:lineRule="auto"/>
        <w:ind w:firstLine="720"/>
        <w:rPr>
          <w:rFonts w:eastAsia="Times New Roman"/>
          <w:sz w:val="22"/>
          <w:szCs w:val="22"/>
        </w:rPr>
      </w:pPr>
      <w:r w:rsidRPr="00AC61F3">
        <w:rPr>
          <w:rFonts w:eastAsia="Times New Roman"/>
          <w:sz w:val="22"/>
          <w:szCs w:val="22"/>
        </w:rPr>
        <w:t>Avoid any action that would knowingly present a conflict of interest</w:t>
      </w:r>
    </w:p>
    <w:p w:rsidR="00514ED1" w:rsidRPr="00AC61F3" w:rsidRDefault="00514ED1" w:rsidP="00AC61F3">
      <w:pPr>
        <w:numPr>
          <w:ilvl w:val="0"/>
          <w:numId w:val="5"/>
        </w:numPr>
        <w:spacing w:before="100" w:beforeAutospacing="1" w:after="100" w:afterAutospacing="1" w:line="480" w:lineRule="auto"/>
        <w:ind w:firstLine="720"/>
        <w:rPr>
          <w:rFonts w:eastAsia="Times New Roman"/>
          <w:sz w:val="22"/>
          <w:szCs w:val="22"/>
        </w:rPr>
      </w:pPr>
      <w:r w:rsidRPr="00AC61F3">
        <w:rPr>
          <w:rFonts w:eastAsia="Times New Roman"/>
          <w:sz w:val="22"/>
          <w:szCs w:val="22"/>
        </w:rPr>
        <w:t>Comply with all legal orders of the courts</w:t>
      </w:r>
    </w:p>
    <w:p w:rsidR="00514ED1" w:rsidRPr="00AC61F3" w:rsidRDefault="00514ED1" w:rsidP="00AC61F3">
      <w:pPr>
        <w:numPr>
          <w:ilvl w:val="0"/>
          <w:numId w:val="5"/>
        </w:numPr>
        <w:spacing w:before="100" w:beforeAutospacing="1" w:after="100" w:afterAutospacing="1" w:line="480" w:lineRule="auto"/>
        <w:ind w:firstLine="720"/>
        <w:rPr>
          <w:rFonts w:eastAsia="Times New Roman"/>
          <w:sz w:val="22"/>
          <w:szCs w:val="22"/>
        </w:rPr>
      </w:pPr>
      <w:r w:rsidRPr="00AC61F3">
        <w:rPr>
          <w:rFonts w:eastAsia="Times New Roman"/>
          <w:sz w:val="22"/>
          <w:szCs w:val="22"/>
        </w:rPr>
        <w:t>Thoroughly examine all evidence within the scope of the engagement</w:t>
      </w:r>
    </w:p>
    <w:p w:rsidR="00514ED1" w:rsidRPr="00AC61F3" w:rsidRDefault="00AC61F3" w:rsidP="00AC61F3">
      <w:pPr>
        <w:spacing w:before="100" w:beforeAutospacing="1" w:after="100" w:afterAutospacing="1" w:line="480" w:lineRule="auto"/>
        <w:ind w:firstLine="720"/>
        <w:rPr>
          <w:rFonts w:eastAsia="Times New Roman"/>
          <w:sz w:val="22"/>
          <w:szCs w:val="22"/>
        </w:rPr>
      </w:pPr>
      <w:r w:rsidRPr="00AC61F3">
        <w:rPr>
          <w:rFonts w:ascii="Arial" w:eastAsia="Times New Roman" w:hAnsi="Arial" w:cs="Arial"/>
          <w:b/>
          <w:bCs/>
          <w:sz w:val="22"/>
          <w:szCs w:val="22"/>
        </w:rPr>
        <w:tab/>
      </w:r>
      <w:r w:rsidR="00514ED1" w:rsidRPr="00AC61F3">
        <w:rPr>
          <w:rFonts w:ascii="Arial" w:eastAsia="Times New Roman" w:hAnsi="Arial" w:cs="Arial"/>
          <w:b/>
          <w:bCs/>
          <w:sz w:val="22"/>
          <w:szCs w:val="22"/>
        </w:rPr>
        <w:t>A Certified Computer Examiner will never:</w:t>
      </w:r>
    </w:p>
    <w:p w:rsidR="00514ED1" w:rsidRPr="00AC61F3" w:rsidRDefault="00514ED1" w:rsidP="00AC61F3">
      <w:pPr>
        <w:numPr>
          <w:ilvl w:val="0"/>
          <w:numId w:val="14"/>
        </w:numPr>
        <w:spacing w:before="100" w:beforeAutospacing="1" w:after="100" w:afterAutospacing="1" w:line="480" w:lineRule="auto"/>
        <w:ind w:firstLine="720"/>
        <w:rPr>
          <w:rFonts w:eastAsia="Times New Roman"/>
          <w:sz w:val="22"/>
          <w:szCs w:val="22"/>
        </w:rPr>
      </w:pPr>
      <w:r w:rsidRPr="00AC61F3">
        <w:rPr>
          <w:rFonts w:ascii="Arial" w:eastAsia="Times New Roman" w:hAnsi="Arial" w:cs="Arial"/>
          <w:bCs/>
          <w:sz w:val="22"/>
          <w:szCs w:val="22"/>
        </w:rPr>
        <w:lastRenderedPageBreak/>
        <w:t>Withhold any relevant evidence</w:t>
      </w:r>
    </w:p>
    <w:p w:rsidR="00514ED1" w:rsidRPr="00AC61F3" w:rsidRDefault="00514ED1" w:rsidP="00AC61F3">
      <w:pPr>
        <w:numPr>
          <w:ilvl w:val="0"/>
          <w:numId w:val="14"/>
        </w:numPr>
        <w:spacing w:before="100" w:beforeAutospacing="1" w:after="100" w:afterAutospacing="1" w:line="480" w:lineRule="auto"/>
        <w:ind w:firstLine="720"/>
        <w:rPr>
          <w:rFonts w:eastAsia="Times New Roman"/>
          <w:sz w:val="22"/>
          <w:szCs w:val="22"/>
        </w:rPr>
      </w:pPr>
      <w:r w:rsidRPr="00AC61F3">
        <w:rPr>
          <w:rFonts w:ascii="Arial" w:eastAsia="Times New Roman" w:hAnsi="Arial" w:cs="Arial"/>
          <w:bCs/>
          <w:sz w:val="22"/>
          <w:szCs w:val="22"/>
        </w:rPr>
        <w:t xml:space="preserve">Reveal any confidential matters or knowledge learned in an </w:t>
      </w:r>
      <w:r w:rsidR="00AC61F3" w:rsidRPr="00AC61F3">
        <w:rPr>
          <w:rFonts w:ascii="Arial" w:eastAsia="Times New Roman" w:hAnsi="Arial" w:cs="Arial"/>
          <w:bCs/>
          <w:sz w:val="22"/>
          <w:szCs w:val="22"/>
        </w:rPr>
        <w:tab/>
      </w:r>
      <w:r w:rsidR="00AC61F3" w:rsidRPr="00AC61F3">
        <w:rPr>
          <w:rFonts w:ascii="Arial" w:eastAsia="Times New Roman" w:hAnsi="Arial" w:cs="Arial"/>
          <w:bCs/>
          <w:sz w:val="22"/>
          <w:szCs w:val="22"/>
        </w:rPr>
        <w:tab/>
      </w:r>
      <w:r w:rsidR="00AC61F3" w:rsidRPr="00AC61F3">
        <w:rPr>
          <w:rFonts w:ascii="Arial" w:eastAsia="Times New Roman" w:hAnsi="Arial" w:cs="Arial"/>
          <w:bCs/>
          <w:sz w:val="22"/>
          <w:szCs w:val="22"/>
        </w:rPr>
        <w:tab/>
      </w:r>
      <w:r w:rsidR="00AC61F3" w:rsidRPr="00AC61F3">
        <w:rPr>
          <w:rFonts w:ascii="Arial" w:eastAsia="Times New Roman" w:hAnsi="Arial" w:cs="Arial"/>
          <w:bCs/>
          <w:sz w:val="22"/>
          <w:szCs w:val="22"/>
        </w:rPr>
        <w:tab/>
      </w:r>
      <w:r w:rsidRPr="00AC61F3">
        <w:rPr>
          <w:rFonts w:ascii="Arial" w:eastAsia="Times New Roman" w:hAnsi="Arial" w:cs="Arial"/>
          <w:bCs/>
          <w:sz w:val="22"/>
          <w:szCs w:val="22"/>
        </w:rPr>
        <w:t xml:space="preserve">examination without an order from a court of competent jurisdiction </w:t>
      </w:r>
      <w:r w:rsidR="00AC61F3" w:rsidRPr="00AC61F3">
        <w:rPr>
          <w:rFonts w:ascii="Arial" w:eastAsia="Times New Roman" w:hAnsi="Arial" w:cs="Arial"/>
          <w:bCs/>
          <w:sz w:val="22"/>
          <w:szCs w:val="22"/>
        </w:rPr>
        <w:tab/>
      </w:r>
      <w:r w:rsidR="00AC61F3" w:rsidRPr="00AC61F3">
        <w:rPr>
          <w:rFonts w:ascii="Arial" w:eastAsia="Times New Roman" w:hAnsi="Arial" w:cs="Arial"/>
          <w:bCs/>
          <w:sz w:val="22"/>
          <w:szCs w:val="22"/>
        </w:rPr>
        <w:tab/>
      </w:r>
      <w:r w:rsidR="00AC61F3" w:rsidRPr="00AC61F3">
        <w:rPr>
          <w:rFonts w:ascii="Arial" w:eastAsia="Times New Roman" w:hAnsi="Arial" w:cs="Arial"/>
          <w:bCs/>
          <w:sz w:val="22"/>
          <w:szCs w:val="22"/>
        </w:rPr>
        <w:tab/>
      </w:r>
      <w:r w:rsidRPr="00AC61F3">
        <w:rPr>
          <w:rFonts w:ascii="Arial" w:eastAsia="Times New Roman" w:hAnsi="Arial" w:cs="Arial"/>
          <w:bCs/>
          <w:sz w:val="22"/>
          <w:szCs w:val="22"/>
        </w:rPr>
        <w:t>or with the express permission of the client</w:t>
      </w:r>
    </w:p>
    <w:p w:rsidR="00514ED1" w:rsidRPr="00AC61F3" w:rsidRDefault="00514ED1" w:rsidP="00AC61F3">
      <w:pPr>
        <w:numPr>
          <w:ilvl w:val="0"/>
          <w:numId w:val="14"/>
        </w:numPr>
        <w:spacing w:before="100" w:beforeAutospacing="1" w:after="100" w:afterAutospacing="1" w:line="480" w:lineRule="auto"/>
        <w:ind w:firstLine="720"/>
        <w:rPr>
          <w:rFonts w:eastAsia="Times New Roman"/>
          <w:sz w:val="22"/>
          <w:szCs w:val="22"/>
        </w:rPr>
      </w:pPr>
      <w:r w:rsidRPr="00AC61F3">
        <w:rPr>
          <w:rFonts w:ascii="Arial" w:eastAsia="Times New Roman" w:hAnsi="Arial" w:cs="Arial"/>
          <w:bCs/>
          <w:sz w:val="22"/>
          <w:szCs w:val="22"/>
        </w:rPr>
        <w:t>Express an opinion on the guilt or innocence of any party</w:t>
      </w:r>
    </w:p>
    <w:p w:rsidR="00514ED1" w:rsidRPr="00AC61F3" w:rsidRDefault="00514ED1" w:rsidP="00AC61F3">
      <w:pPr>
        <w:numPr>
          <w:ilvl w:val="0"/>
          <w:numId w:val="14"/>
        </w:numPr>
        <w:spacing w:before="100" w:beforeAutospacing="1" w:after="100" w:afterAutospacing="1" w:line="480" w:lineRule="auto"/>
        <w:ind w:firstLine="720"/>
        <w:rPr>
          <w:rFonts w:eastAsia="Times New Roman"/>
          <w:sz w:val="22"/>
          <w:szCs w:val="22"/>
        </w:rPr>
      </w:pPr>
      <w:r w:rsidRPr="00AC61F3">
        <w:rPr>
          <w:rFonts w:ascii="Arial" w:eastAsia="Times New Roman" w:hAnsi="Arial" w:cs="Arial"/>
          <w:bCs/>
          <w:sz w:val="22"/>
          <w:szCs w:val="22"/>
        </w:rPr>
        <w:t>Engage in any unethical or illegal conduct</w:t>
      </w:r>
    </w:p>
    <w:p w:rsidR="00514ED1" w:rsidRPr="00AC61F3" w:rsidRDefault="00514ED1" w:rsidP="00AC61F3">
      <w:pPr>
        <w:numPr>
          <w:ilvl w:val="0"/>
          <w:numId w:val="14"/>
        </w:numPr>
        <w:spacing w:before="100" w:beforeAutospacing="1" w:after="100" w:afterAutospacing="1" w:line="480" w:lineRule="auto"/>
        <w:ind w:firstLine="720"/>
        <w:rPr>
          <w:rFonts w:eastAsia="Times New Roman"/>
          <w:sz w:val="22"/>
          <w:szCs w:val="22"/>
        </w:rPr>
      </w:pPr>
      <w:r w:rsidRPr="00AC61F3">
        <w:rPr>
          <w:rFonts w:ascii="Arial" w:eastAsia="Times New Roman" w:hAnsi="Arial" w:cs="Arial"/>
          <w:bCs/>
          <w:sz w:val="22"/>
          <w:szCs w:val="22"/>
        </w:rPr>
        <w:t xml:space="preserve">Knowingly undertake an assignment beyond his or her ability </w:t>
      </w:r>
    </w:p>
    <w:p w:rsidR="00514ED1" w:rsidRPr="00AC61F3" w:rsidRDefault="00514ED1" w:rsidP="00AC61F3">
      <w:pPr>
        <w:numPr>
          <w:ilvl w:val="0"/>
          <w:numId w:val="14"/>
        </w:numPr>
        <w:spacing w:before="100" w:beforeAutospacing="1" w:after="100" w:afterAutospacing="1" w:line="480" w:lineRule="auto"/>
        <w:ind w:firstLine="720"/>
        <w:rPr>
          <w:rFonts w:eastAsia="Times New Roman"/>
          <w:sz w:val="22"/>
          <w:szCs w:val="22"/>
        </w:rPr>
      </w:pPr>
      <w:r w:rsidRPr="00AC61F3">
        <w:rPr>
          <w:rFonts w:ascii="Arial" w:eastAsia="Times New Roman" w:hAnsi="Arial" w:cs="Arial"/>
          <w:bCs/>
          <w:sz w:val="22"/>
          <w:szCs w:val="22"/>
        </w:rPr>
        <w:t>Misrepresent education, training or credentials</w:t>
      </w:r>
    </w:p>
    <w:p w:rsidR="00514ED1" w:rsidRPr="00AC61F3" w:rsidRDefault="00514ED1" w:rsidP="00AC61F3">
      <w:pPr>
        <w:numPr>
          <w:ilvl w:val="0"/>
          <w:numId w:val="14"/>
        </w:numPr>
        <w:spacing w:before="100" w:beforeAutospacing="1" w:after="100" w:afterAutospacing="1" w:line="480" w:lineRule="auto"/>
        <w:ind w:firstLine="720"/>
        <w:rPr>
          <w:rFonts w:eastAsia="Times New Roman"/>
          <w:sz w:val="22"/>
          <w:szCs w:val="22"/>
        </w:rPr>
      </w:pPr>
      <w:r w:rsidRPr="00AC61F3">
        <w:rPr>
          <w:rFonts w:ascii="Arial" w:eastAsia="Times New Roman" w:hAnsi="Arial" w:cs="Arial"/>
          <w:bCs/>
          <w:sz w:val="22"/>
          <w:szCs w:val="22"/>
        </w:rPr>
        <w:t>Show bias or prejudice in findings or examinations</w:t>
      </w:r>
    </w:p>
    <w:p w:rsidR="00514ED1" w:rsidRPr="00AC61F3" w:rsidRDefault="00514ED1" w:rsidP="00AC61F3">
      <w:pPr>
        <w:numPr>
          <w:ilvl w:val="0"/>
          <w:numId w:val="14"/>
        </w:numPr>
        <w:spacing w:before="100" w:beforeAutospacing="1" w:after="100" w:afterAutospacing="1" w:line="480" w:lineRule="auto"/>
        <w:ind w:firstLine="720"/>
        <w:rPr>
          <w:rFonts w:eastAsia="Times New Roman"/>
          <w:sz w:val="22"/>
          <w:szCs w:val="22"/>
        </w:rPr>
      </w:pPr>
      <w:r w:rsidRPr="00AC61F3">
        <w:rPr>
          <w:rFonts w:ascii="Arial" w:eastAsia="Times New Roman" w:hAnsi="Arial" w:cs="Arial"/>
          <w:bCs/>
          <w:sz w:val="22"/>
          <w:szCs w:val="22"/>
        </w:rPr>
        <w:t>Exceed authorization in conducting examinations</w:t>
      </w:r>
    </w:p>
    <w:p w:rsidR="00514ED1" w:rsidRPr="00AC61F3" w:rsidRDefault="00514ED1" w:rsidP="00AC61F3">
      <w:pPr>
        <w:spacing w:before="100" w:beforeAutospacing="1" w:after="100" w:afterAutospacing="1" w:line="480" w:lineRule="auto"/>
        <w:ind w:firstLine="720"/>
        <w:rPr>
          <w:rFonts w:ascii="Arial" w:eastAsia="Times New Roman" w:hAnsi="Arial" w:cs="Arial"/>
          <w:bCs/>
          <w:sz w:val="22"/>
          <w:szCs w:val="22"/>
        </w:rPr>
      </w:pPr>
    </w:p>
    <w:p w:rsidR="00514ED1" w:rsidRPr="00DC40A8" w:rsidRDefault="00F81DBF" w:rsidP="00DC40A8">
      <w:pPr>
        <w:pStyle w:val="Heading3"/>
        <w:rPr>
          <w:rFonts w:ascii="Times New Roman" w:eastAsia="Times New Roman" w:hAnsi="Times New Roman" w:cs="Times New Roman"/>
          <w:b w:val="0"/>
          <w:bCs w:val="0"/>
          <w:color w:val="auto"/>
          <w:u w:val="single"/>
        </w:rPr>
      </w:pPr>
      <w:r w:rsidRPr="00DC40A8">
        <w:rPr>
          <w:rFonts w:ascii="Times New Roman" w:eastAsia="Times New Roman" w:hAnsi="Times New Roman" w:cs="Times New Roman"/>
          <w:b w:val="0"/>
          <w:bCs w:val="0"/>
          <w:color w:val="auto"/>
        </w:rPr>
        <w:tab/>
      </w:r>
      <w:bookmarkStart w:id="8" w:name="_Toc295589467"/>
      <w:bookmarkStart w:id="9" w:name="_Toc295590084"/>
      <w:proofErr w:type="spellStart"/>
      <w:r w:rsidR="00514ED1" w:rsidRPr="00DC40A8">
        <w:rPr>
          <w:rFonts w:ascii="Times New Roman" w:eastAsia="Times New Roman" w:hAnsi="Times New Roman" w:cs="Times New Roman"/>
          <w:b w:val="0"/>
          <w:color w:val="auto"/>
          <w:u w:val="single"/>
        </w:rPr>
        <w:t>CFCE</w:t>
      </w:r>
      <w:proofErr w:type="spellEnd"/>
      <w:r w:rsidR="008234F8" w:rsidRPr="00DC40A8">
        <w:rPr>
          <w:rFonts w:ascii="Times New Roman" w:eastAsia="Times New Roman" w:hAnsi="Times New Roman" w:cs="Times New Roman"/>
          <w:b w:val="0"/>
          <w:bCs w:val="0"/>
          <w:color w:val="auto"/>
          <w:u w:val="single"/>
        </w:rPr>
        <w:t xml:space="preserve"> (</w:t>
      </w:r>
      <w:r w:rsidR="008234F8" w:rsidRPr="00DC40A8">
        <w:rPr>
          <w:rFonts w:ascii="Times New Roman" w:hAnsi="Times New Roman" w:cs="Times New Roman"/>
          <w:b w:val="0"/>
          <w:i/>
          <w:iCs/>
          <w:noProof/>
          <w:color w:val="auto"/>
          <w:u w:val="single"/>
        </w:rPr>
        <w:t>New Membership: Code of Ethics</w:t>
      </w:r>
      <w:r w:rsidR="008234F8" w:rsidRPr="00DC40A8">
        <w:rPr>
          <w:rFonts w:ascii="Times New Roman" w:hAnsi="Times New Roman" w:cs="Times New Roman"/>
          <w:b w:val="0"/>
          <w:noProof/>
          <w:color w:val="auto"/>
          <w:u w:val="single"/>
        </w:rPr>
        <w:t>. 2011)</w:t>
      </w:r>
      <w:bookmarkEnd w:id="8"/>
      <w:bookmarkEnd w:id="9"/>
    </w:p>
    <w:p w:rsidR="00514ED1" w:rsidRPr="00AC61F3" w:rsidRDefault="00AC61F3" w:rsidP="00AC61F3">
      <w:pPr>
        <w:spacing w:before="100" w:beforeAutospacing="1" w:after="100" w:afterAutospacing="1" w:line="480" w:lineRule="auto"/>
        <w:ind w:left="360" w:firstLine="720"/>
        <w:rPr>
          <w:rFonts w:eastAsia="Times New Roman"/>
          <w:b/>
          <w:sz w:val="22"/>
          <w:szCs w:val="22"/>
        </w:rPr>
      </w:pPr>
      <w:r w:rsidRPr="00AC61F3">
        <w:rPr>
          <w:rFonts w:eastAsia="Times New Roman"/>
          <w:b/>
          <w:sz w:val="22"/>
          <w:szCs w:val="22"/>
        </w:rPr>
        <w:tab/>
      </w:r>
      <w:r w:rsidR="00514ED1" w:rsidRPr="00AC61F3">
        <w:rPr>
          <w:rFonts w:eastAsia="Times New Roman"/>
          <w:b/>
          <w:sz w:val="22"/>
          <w:szCs w:val="22"/>
        </w:rPr>
        <w:t xml:space="preserve">Members must: </w:t>
      </w:r>
    </w:p>
    <w:p w:rsidR="00514ED1" w:rsidRPr="00AC61F3" w:rsidRDefault="00514ED1" w:rsidP="00AC61F3">
      <w:pPr>
        <w:numPr>
          <w:ilvl w:val="0"/>
          <w:numId w:val="22"/>
        </w:numPr>
        <w:spacing w:before="100" w:beforeAutospacing="1" w:after="100" w:afterAutospacing="1" w:line="480" w:lineRule="auto"/>
        <w:ind w:firstLine="720"/>
        <w:rPr>
          <w:rFonts w:eastAsia="Times New Roman"/>
          <w:sz w:val="22"/>
          <w:szCs w:val="22"/>
        </w:rPr>
      </w:pPr>
      <w:r w:rsidRPr="00AC61F3">
        <w:rPr>
          <w:rFonts w:eastAsia="Times New Roman"/>
          <w:sz w:val="22"/>
          <w:szCs w:val="22"/>
        </w:rPr>
        <w:t xml:space="preserve">Maintain the highest level of objectivity in all forensic examinations and </w:t>
      </w:r>
      <w:r w:rsidR="00AC61F3" w:rsidRPr="00AC61F3">
        <w:rPr>
          <w:rFonts w:eastAsia="Times New Roman"/>
          <w:sz w:val="22"/>
          <w:szCs w:val="22"/>
        </w:rPr>
        <w:tab/>
      </w:r>
      <w:r w:rsidR="00AC61F3" w:rsidRPr="00AC61F3">
        <w:rPr>
          <w:rFonts w:eastAsia="Times New Roman"/>
          <w:sz w:val="22"/>
          <w:szCs w:val="22"/>
        </w:rPr>
        <w:tab/>
      </w:r>
      <w:r w:rsidR="00AC61F3" w:rsidRPr="00AC61F3">
        <w:rPr>
          <w:rFonts w:eastAsia="Times New Roman"/>
          <w:sz w:val="22"/>
          <w:szCs w:val="22"/>
        </w:rPr>
        <w:tab/>
      </w:r>
      <w:r w:rsidR="00AC61F3">
        <w:rPr>
          <w:rFonts w:eastAsia="Times New Roman"/>
          <w:sz w:val="22"/>
          <w:szCs w:val="22"/>
        </w:rPr>
        <w:tab/>
      </w:r>
      <w:r w:rsidRPr="00AC61F3">
        <w:rPr>
          <w:rFonts w:eastAsia="Times New Roman"/>
          <w:sz w:val="22"/>
          <w:szCs w:val="22"/>
        </w:rPr>
        <w:t>accurately present the facts involved.</w:t>
      </w:r>
    </w:p>
    <w:p w:rsidR="00514ED1" w:rsidRPr="00AC61F3" w:rsidRDefault="00514ED1" w:rsidP="00AC61F3">
      <w:pPr>
        <w:numPr>
          <w:ilvl w:val="0"/>
          <w:numId w:val="22"/>
        </w:numPr>
        <w:spacing w:before="100" w:beforeAutospacing="1" w:after="100" w:afterAutospacing="1" w:line="480" w:lineRule="auto"/>
        <w:ind w:firstLine="720"/>
        <w:rPr>
          <w:rFonts w:eastAsia="Times New Roman"/>
          <w:sz w:val="22"/>
          <w:szCs w:val="22"/>
        </w:rPr>
      </w:pPr>
      <w:r w:rsidRPr="00AC61F3">
        <w:rPr>
          <w:rFonts w:eastAsia="Times New Roman"/>
          <w:sz w:val="22"/>
          <w:szCs w:val="22"/>
        </w:rPr>
        <w:t>Thoroughly examine and analyze the evidence in a case.</w:t>
      </w:r>
    </w:p>
    <w:p w:rsidR="00514ED1" w:rsidRPr="00AC61F3" w:rsidRDefault="00514ED1" w:rsidP="00AC61F3">
      <w:pPr>
        <w:numPr>
          <w:ilvl w:val="0"/>
          <w:numId w:val="22"/>
        </w:numPr>
        <w:spacing w:before="100" w:beforeAutospacing="1" w:after="100" w:afterAutospacing="1" w:line="480" w:lineRule="auto"/>
        <w:ind w:firstLine="720"/>
        <w:rPr>
          <w:rFonts w:eastAsia="Times New Roman"/>
          <w:sz w:val="22"/>
          <w:szCs w:val="22"/>
        </w:rPr>
      </w:pPr>
      <w:r w:rsidRPr="00AC61F3">
        <w:rPr>
          <w:rFonts w:eastAsia="Times New Roman"/>
          <w:sz w:val="22"/>
          <w:szCs w:val="22"/>
        </w:rPr>
        <w:t>Conduct examinations based upon established, validated principles.</w:t>
      </w:r>
    </w:p>
    <w:p w:rsidR="00514ED1" w:rsidRPr="00AC61F3" w:rsidRDefault="00514ED1" w:rsidP="00AC61F3">
      <w:pPr>
        <w:numPr>
          <w:ilvl w:val="0"/>
          <w:numId w:val="22"/>
        </w:numPr>
        <w:spacing w:before="100" w:beforeAutospacing="1" w:after="100" w:afterAutospacing="1" w:line="480" w:lineRule="auto"/>
        <w:ind w:firstLine="720"/>
        <w:rPr>
          <w:rFonts w:eastAsia="Times New Roman"/>
          <w:sz w:val="22"/>
          <w:szCs w:val="22"/>
        </w:rPr>
      </w:pPr>
      <w:r w:rsidRPr="00AC61F3">
        <w:rPr>
          <w:rFonts w:eastAsia="Times New Roman"/>
          <w:sz w:val="22"/>
          <w:szCs w:val="22"/>
        </w:rPr>
        <w:t xml:space="preserve">Render opinions having </w:t>
      </w:r>
      <w:proofErr w:type="gramStart"/>
      <w:r w:rsidRPr="00AC61F3">
        <w:rPr>
          <w:rFonts w:eastAsia="Times New Roman"/>
          <w:sz w:val="22"/>
          <w:szCs w:val="22"/>
        </w:rPr>
        <w:t>a basis that is demonstratively reasonable</w:t>
      </w:r>
      <w:proofErr w:type="gramEnd"/>
      <w:r w:rsidRPr="00AC61F3">
        <w:rPr>
          <w:rFonts w:eastAsia="Times New Roman"/>
          <w:sz w:val="22"/>
          <w:szCs w:val="22"/>
        </w:rPr>
        <w:t>.</w:t>
      </w:r>
    </w:p>
    <w:p w:rsidR="00514ED1" w:rsidRPr="00AC61F3" w:rsidRDefault="00514ED1" w:rsidP="00AC61F3">
      <w:pPr>
        <w:numPr>
          <w:ilvl w:val="0"/>
          <w:numId w:val="22"/>
        </w:numPr>
        <w:spacing w:before="100" w:beforeAutospacing="1" w:after="100" w:afterAutospacing="1" w:line="480" w:lineRule="auto"/>
        <w:ind w:firstLine="720"/>
        <w:rPr>
          <w:rFonts w:eastAsia="Times New Roman"/>
          <w:sz w:val="22"/>
          <w:szCs w:val="22"/>
        </w:rPr>
      </w:pPr>
      <w:r w:rsidRPr="00AC61F3">
        <w:rPr>
          <w:rFonts w:eastAsia="Times New Roman"/>
          <w:sz w:val="22"/>
          <w:szCs w:val="22"/>
        </w:rPr>
        <w:t xml:space="preserve">Not withhold any findings, whether </w:t>
      </w:r>
      <w:proofErr w:type="spellStart"/>
      <w:r w:rsidRPr="00AC61F3">
        <w:rPr>
          <w:rFonts w:eastAsia="Times New Roman"/>
          <w:sz w:val="22"/>
          <w:szCs w:val="22"/>
        </w:rPr>
        <w:t>inculpatory</w:t>
      </w:r>
      <w:proofErr w:type="spellEnd"/>
      <w:r w:rsidRPr="00AC61F3">
        <w:rPr>
          <w:rFonts w:eastAsia="Times New Roman"/>
          <w:sz w:val="22"/>
          <w:szCs w:val="22"/>
        </w:rPr>
        <w:t xml:space="preserve"> or exculpatory, that would </w:t>
      </w:r>
      <w:r w:rsidR="00AC61F3" w:rsidRPr="00AC61F3">
        <w:rPr>
          <w:rFonts w:eastAsia="Times New Roman"/>
          <w:sz w:val="22"/>
          <w:szCs w:val="22"/>
        </w:rPr>
        <w:tab/>
      </w:r>
      <w:r w:rsidR="00AC61F3" w:rsidRPr="00AC61F3">
        <w:rPr>
          <w:rFonts w:eastAsia="Times New Roman"/>
          <w:sz w:val="22"/>
          <w:szCs w:val="22"/>
        </w:rPr>
        <w:tab/>
      </w:r>
      <w:r w:rsidR="00AC61F3">
        <w:rPr>
          <w:rFonts w:eastAsia="Times New Roman"/>
          <w:sz w:val="22"/>
          <w:szCs w:val="22"/>
        </w:rPr>
        <w:tab/>
      </w:r>
      <w:r w:rsidRPr="00AC61F3">
        <w:rPr>
          <w:rFonts w:eastAsia="Times New Roman"/>
          <w:sz w:val="22"/>
          <w:szCs w:val="22"/>
        </w:rPr>
        <w:t>cause the facts of a case to be misrepresented or distorted.</w:t>
      </w:r>
    </w:p>
    <w:p w:rsidR="00514ED1" w:rsidRPr="00AC61F3" w:rsidRDefault="00514ED1" w:rsidP="00AC61F3">
      <w:pPr>
        <w:numPr>
          <w:ilvl w:val="0"/>
          <w:numId w:val="22"/>
        </w:numPr>
        <w:spacing w:before="100" w:beforeAutospacing="1" w:after="100" w:afterAutospacing="1" w:line="480" w:lineRule="auto"/>
        <w:ind w:firstLine="720"/>
        <w:rPr>
          <w:rFonts w:eastAsia="Times New Roman"/>
          <w:sz w:val="22"/>
          <w:szCs w:val="22"/>
        </w:rPr>
      </w:pPr>
      <w:proofErr w:type="gramStart"/>
      <w:r w:rsidRPr="00AC61F3">
        <w:rPr>
          <w:rFonts w:eastAsia="Times New Roman"/>
          <w:sz w:val="22"/>
          <w:szCs w:val="22"/>
        </w:rPr>
        <w:t>Never</w:t>
      </w:r>
      <w:r w:rsidR="00AC61F3">
        <w:rPr>
          <w:rFonts w:eastAsia="Times New Roman"/>
          <w:sz w:val="22"/>
          <w:szCs w:val="22"/>
        </w:rPr>
        <w:t xml:space="preserve"> </w:t>
      </w:r>
      <w:r w:rsidRPr="00AC61F3">
        <w:rPr>
          <w:rFonts w:eastAsia="Times New Roman"/>
          <w:sz w:val="22"/>
          <w:szCs w:val="22"/>
        </w:rPr>
        <w:t>misrepresent</w:t>
      </w:r>
      <w:proofErr w:type="gramEnd"/>
      <w:r w:rsidRPr="00AC61F3">
        <w:rPr>
          <w:rFonts w:eastAsia="Times New Roman"/>
          <w:sz w:val="22"/>
          <w:szCs w:val="22"/>
        </w:rPr>
        <w:t xml:space="preserve"> credentials, education, training, and experience or </w:t>
      </w:r>
      <w:r w:rsidR="00AC61F3" w:rsidRPr="00AC61F3">
        <w:rPr>
          <w:rFonts w:eastAsia="Times New Roman"/>
          <w:sz w:val="22"/>
          <w:szCs w:val="22"/>
        </w:rPr>
        <w:tab/>
      </w:r>
      <w:r w:rsidR="00AC61F3" w:rsidRPr="00AC61F3">
        <w:rPr>
          <w:rFonts w:eastAsia="Times New Roman"/>
          <w:sz w:val="22"/>
          <w:szCs w:val="22"/>
        </w:rPr>
        <w:tab/>
      </w:r>
      <w:r w:rsidR="00AC61F3" w:rsidRPr="00AC61F3">
        <w:rPr>
          <w:rFonts w:eastAsia="Times New Roman"/>
          <w:sz w:val="22"/>
          <w:szCs w:val="22"/>
        </w:rPr>
        <w:tab/>
      </w:r>
      <w:r w:rsidR="00AC61F3">
        <w:rPr>
          <w:rFonts w:eastAsia="Times New Roman"/>
          <w:sz w:val="22"/>
          <w:szCs w:val="22"/>
        </w:rPr>
        <w:tab/>
      </w:r>
      <w:r w:rsidRPr="00AC61F3">
        <w:rPr>
          <w:rFonts w:eastAsia="Times New Roman"/>
          <w:sz w:val="22"/>
          <w:szCs w:val="22"/>
        </w:rPr>
        <w:t>membership status.</w:t>
      </w:r>
    </w:p>
    <w:p w:rsidR="00514ED1" w:rsidRDefault="00514ED1" w:rsidP="00AC61F3">
      <w:pPr>
        <w:numPr>
          <w:ilvl w:val="0"/>
          <w:numId w:val="22"/>
        </w:numPr>
        <w:spacing w:before="100" w:beforeAutospacing="1" w:after="100" w:afterAutospacing="1" w:line="480" w:lineRule="auto"/>
        <w:ind w:firstLine="720"/>
        <w:rPr>
          <w:rFonts w:eastAsia="Times New Roman"/>
          <w:sz w:val="22"/>
          <w:szCs w:val="22"/>
        </w:rPr>
      </w:pPr>
      <w:r w:rsidRPr="00AC61F3">
        <w:rPr>
          <w:rFonts w:eastAsia="Times New Roman"/>
          <w:sz w:val="22"/>
          <w:szCs w:val="22"/>
        </w:rPr>
        <w:t xml:space="preserve">Advise and provide assistance to all qualified </w:t>
      </w:r>
      <w:proofErr w:type="spellStart"/>
      <w:r w:rsidRPr="00AC61F3">
        <w:rPr>
          <w:rFonts w:eastAsia="Times New Roman"/>
          <w:sz w:val="22"/>
          <w:szCs w:val="22"/>
        </w:rPr>
        <w:t>IACIS</w:t>
      </w:r>
      <w:proofErr w:type="spellEnd"/>
      <w:r w:rsidRPr="00AC61F3">
        <w:rPr>
          <w:rFonts w:eastAsia="Times New Roman"/>
          <w:sz w:val="22"/>
          <w:szCs w:val="22"/>
        </w:rPr>
        <w:t xml:space="preserve">® forensic examiners, </w:t>
      </w:r>
      <w:r w:rsidR="00AC61F3" w:rsidRPr="00AC61F3">
        <w:rPr>
          <w:rFonts w:eastAsia="Times New Roman"/>
          <w:sz w:val="22"/>
          <w:szCs w:val="22"/>
        </w:rPr>
        <w:tab/>
      </w:r>
      <w:r w:rsidR="00AC61F3" w:rsidRPr="00AC61F3">
        <w:rPr>
          <w:rFonts w:eastAsia="Times New Roman"/>
          <w:sz w:val="22"/>
          <w:szCs w:val="22"/>
        </w:rPr>
        <w:tab/>
      </w:r>
      <w:r w:rsidR="00AC61F3">
        <w:rPr>
          <w:rFonts w:eastAsia="Times New Roman"/>
          <w:sz w:val="22"/>
          <w:szCs w:val="22"/>
        </w:rPr>
        <w:tab/>
      </w:r>
      <w:r w:rsidRPr="00AC61F3">
        <w:rPr>
          <w:rFonts w:eastAsia="Times New Roman"/>
          <w:sz w:val="22"/>
          <w:szCs w:val="22"/>
        </w:rPr>
        <w:t>regardless of agency affiliation.</w:t>
      </w:r>
    </w:p>
    <w:p w:rsidR="00F81DBF" w:rsidRPr="00F81DBF" w:rsidRDefault="00F81DBF" w:rsidP="00F81DBF">
      <w:pPr>
        <w:pStyle w:val="Heading2"/>
        <w:jc w:val="center"/>
        <w:rPr>
          <w:rFonts w:ascii="Times New Roman" w:eastAsia="Times New Roman" w:hAnsi="Times New Roman" w:cs="Times New Roman"/>
          <w:color w:val="auto"/>
          <w:sz w:val="24"/>
          <w:szCs w:val="24"/>
        </w:rPr>
      </w:pPr>
      <w:bookmarkStart w:id="10" w:name="_Toc295589468"/>
      <w:bookmarkStart w:id="11" w:name="_Toc295590085"/>
      <w:r w:rsidRPr="00F81DBF">
        <w:rPr>
          <w:rFonts w:ascii="Times New Roman" w:eastAsia="Times New Roman" w:hAnsi="Times New Roman" w:cs="Times New Roman"/>
          <w:color w:val="auto"/>
          <w:sz w:val="24"/>
          <w:szCs w:val="24"/>
        </w:rPr>
        <w:lastRenderedPageBreak/>
        <w:t>Possible Ethical Issues</w:t>
      </w:r>
      <w:bookmarkEnd w:id="10"/>
      <w:bookmarkEnd w:id="11"/>
    </w:p>
    <w:p w:rsidR="00F81DBF" w:rsidRDefault="000E207A" w:rsidP="00F81DBF">
      <w:pPr>
        <w:spacing w:before="100" w:beforeAutospacing="1" w:after="100" w:afterAutospacing="1" w:line="480" w:lineRule="auto"/>
        <w:ind w:firstLine="720"/>
        <w:rPr>
          <w:rFonts w:eastAsia="Times New Roman"/>
        </w:rPr>
      </w:pPr>
      <w:r>
        <w:rPr>
          <w:rFonts w:eastAsia="Times New Roman"/>
        </w:rPr>
        <w:t>Some ethical issues within t</w:t>
      </w:r>
      <w:r w:rsidR="00F81DBF">
        <w:rPr>
          <w:rFonts w:eastAsia="Times New Roman"/>
        </w:rPr>
        <w:t>his field are 1) Differences</w:t>
      </w:r>
      <w:r>
        <w:rPr>
          <w:rFonts w:eastAsia="Times New Roman"/>
        </w:rPr>
        <w:t xml:space="preserve"> between Corpora</w:t>
      </w:r>
      <w:r w:rsidR="00F81DBF">
        <w:rPr>
          <w:rFonts w:eastAsia="Times New Roman"/>
        </w:rPr>
        <w:t>te and Legal views,</w:t>
      </w:r>
      <w:r w:rsidR="000E2FA1">
        <w:rPr>
          <w:rFonts w:eastAsia="Times New Roman"/>
        </w:rPr>
        <w:t xml:space="preserve"> 2) Abuse of </w:t>
      </w:r>
      <w:r w:rsidR="00F81DBF">
        <w:rPr>
          <w:rFonts w:eastAsia="Times New Roman"/>
        </w:rPr>
        <w:t xml:space="preserve">access, </w:t>
      </w:r>
      <w:r w:rsidR="00B47BDA">
        <w:rPr>
          <w:rFonts w:eastAsia="Times New Roman"/>
        </w:rPr>
        <w:t xml:space="preserve">3) Fourth </w:t>
      </w:r>
      <w:r w:rsidR="005F0AA2">
        <w:rPr>
          <w:rFonts w:eastAsia="Times New Roman"/>
        </w:rPr>
        <w:t>a</w:t>
      </w:r>
      <w:r w:rsidR="00B47BDA">
        <w:rPr>
          <w:rFonts w:eastAsia="Times New Roman"/>
        </w:rPr>
        <w:t>mendment Issues</w:t>
      </w:r>
      <w:r w:rsidR="00F81DBF">
        <w:rPr>
          <w:rFonts w:eastAsia="Times New Roman"/>
        </w:rPr>
        <w:t>,</w:t>
      </w:r>
      <w:r w:rsidR="00E61716">
        <w:rPr>
          <w:rFonts w:eastAsia="Times New Roman"/>
        </w:rPr>
        <w:t xml:space="preserve"> </w:t>
      </w:r>
      <w:r w:rsidR="00F81DBF">
        <w:rPr>
          <w:rFonts w:eastAsia="Times New Roman"/>
        </w:rPr>
        <w:t xml:space="preserve">and </w:t>
      </w:r>
      <w:r w:rsidR="00E61716">
        <w:rPr>
          <w:rFonts w:eastAsia="Times New Roman"/>
        </w:rPr>
        <w:t xml:space="preserve">4) </w:t>
      </w:r>
      <w:r w:rsidR="00F81DBF">
        <w:rPr>
          <w:rFonts w:eastAsia="Times New Roman"/>
        </w:rPr>
        <w:t xml:space="preserve">Maintaining Data Integrity. </w:t>
      </w:r>
    </w:p>
    <w:p w:rsidR="00F81DBF" w:rsidRPr="00F81DBF" w:rsidRDefault="00F81DBF" w:rsidP="00F81DBF">
      <w:pPr>
        <w:pStyle w:val="Heading3"/>
        <w:rPr>
          <w:rFonts w:ascii="Times New Roman" w:eastAsia="Times New Roman" w:hAnsi="Times New Roman" w:cs="Times New Roman"/>
          <w:b w:val="0"/>
          <w:color w:val="auto"/>
          <w:u w:val="single"/>
        </w:rPr>
      </w:pPr>
      <w:r w:rsidRPr="00F81DBF">
        <w:rPr>
          <w:rFonts w:ascii="Times New Roman" w:eastAsia="Times New Roman" w:hAnsi="Times New Roman" w:cs="Times New Roman"/>
          <w:b w:val="0"/>
          <w:color w:val="auto"/>
        </w:rPr>
        <w:tab/>
      </w:r>
      <w:bookmarkStart w:id="12" w:name="_Toc295589469"/>
      <w:bookmarkStart w:id="13" w:name="_Toc295590086"/>
      <w:r w:rsidRPr="00F81DBF">
        <w:rPr>
          <w:rFonts w:ascii="Times New Roman" w:eastAsia="Times New Roman" w:hAnsi="Times New Roman" w:cs="Times New Roman"/>
          <w:b w:val="0"/>
          <w:color w:val="auto"/>
          <w:u w:val="single"/>
        </w:rPr>
        <w:t>Differences between Corporate and Legal views</w:t>
      </w:r>
      <w:r>
        <w:rPr>
          <w:rFonts w:ascii="Times New Roman" w:eastAsia="Times New Roman" w:hAnsi="Times New Roman" w:cs="Times New Roman"/>
          <w:b w:val="0"/>
          <w:color w:val="auto"/>
          <w:u w:val="single"/>
        </w:rPr>
        <w:t>:</w:t>
      </w:r>
      <w:bookmarkEnd w:id="12"/>
      <w:bookmarkEnd w:id="13"/>
    </w:p>
    <w:p w:rsidR="000E207A" w:rsidRDefault="000E207A" w:rsidP="00AC61F3">
      <w:pPr>
        <w:spacing w:before="100" w:beforeAutospacing="1" w:after="100" w:afterAutospacing="1" w:line="480" w:lineRule="auto"/>
        <w:ind w:firstLine="720"/>
        <w:rPr>
          <w:rFonts w:eastAsia="Times New Roman"/>
        </w:rPr>
      </w:pPr>
      <w:r>
        <w:rPr>
          <w:rFonts w:eastAsia="Times New Roman"/>
        </w:rPr>
        <w:t xml:space="preserve">Different views between corporate and legal views and the reporting of issues can easily be an ethical dilemma for someone in the field of computer forensics.  This is because the different views have different priorities.  Corporations focus on detecting, </w:t>
      </w:r>
      <w:r w:rsidR="00F43621">
        <w:rPr>
          <w:rFonts w:eastAsia="Times New Roman"/>
        </w:rPr>
        <w:t>minimizing,</w:t>
      </w:r>
      <w:r>
        <w:rPr>
          <w:rFonts w:eastAsia="Times New Roman"/>
        </w:rPr>
        <w:t xml:space="preserve"> and</w:t>
      </w:r>
      <w:r w:rsidR="00F43621">
        <w:rPr>
          <w:rFonts w:eastAsia="Times New Roman"/>
        </w:rPr>
        <w:t xml:space="preserve"> preventing unauthorized or inappropriate computer usage, while the Law focuses on investigating and prosecuting according to the appropriate state or federal laws (Basset, R, Bass, L., &amp; O’Brien, P.  2006).   This is an issue because someone in the forensics field may very easily find themselves faced with a situation where the examiner feels compelled to report something to the authorities, yet the corporate policy for the corporation that employees him is not to report the situation due to further legal ramifications that the corporation wants to avoid. </w:t>
      </w:r>
    </w:p>
    <w:p w:rsidR="00F81DBF" w:rsidRDefault="00F81DBF" w:rsidP="00AC61F3">
      <w:pPr>
        <w:spacing w:before="100" w:beforeAutospacing="1" w:after="100" w:afterAutospacing="1" w:line="480" w:lineRule="auto"/>
        <w:ind w:firstLine="720"/>
        <w:rPr>
          <w:rFonts w:eastAsia="Times New Roman"/>
        </w:rPr>
      </w:pPr>
    </w:p>
    <w:p w:rsidR="00F81DBF" w:rsidRPr="00DC40A8" w:rsidRDefault="00DC40A8" w:rsidP="00F81DBF">
      <w:pPr>
        <w:pStyle w:val="Heading3"/>
        <w:rPr>
          <w:rFonts w:ascii="Times New Roman" w:eastAsia="Times New Roman" w:hAnsi="Times New Roman" w:cs="Times New Roman"/>
          <w:b w:val="0"/>
          <w:color w:val="auto"/>
          <w:u w:val="single"/>
        </w:rPr>
      </w:pPr>
      <w:r w:rsidRPr="00DC40A8">
        <w:rPr>
          <w:rFonts w:ascii="Times New Roman" w:eastAsia="Times New Roman" w:hAnsi="Times New Roman" w:cs="Times New Roman"/>
          <w:b w:val="0"/>
          <w:color w:val="auto"/>
        </w:rPr>
        <w:tab/>
      </w:r>
      <w:bookmarkStart w:id="14" w:name="_Toc295589470"/>
      <w:bookmarkStart w:id="15" w:name="_Toc295590087"/>
      <w:r w:rsidR="00F81DBF" w:rsidRPr="00DC40A8">
        <w:rPr>
          <w:rFonts w:ascii="Times New Roman" w:eastAsia="Times New Roman" w:hAnsi="Times New Roman" w:cs="Times New Roman"/>
          <w:b w:val="0"/>
          <w:color w:val="auto"/>
          <w:u w:val="single"/>
        </w:rPr>
        <w:t>Abuse of Access:</w:t>
      </w:r>
      <w:bookmarkEnd w:id="14"/>
      <w:bookmarkEnd w:id="15"/>
    </w:p>
    <w:p w:rsidR="000E207A" w:rsidRDefault="000E2FA1" w:rsidP="00AC61F3">
      <w:pPr>
        <w:spacing w:before="100" w:beforeAutospacing="1" w:after="100" w:afterAutospacing="1" w:line="480" w:lineRule="auto"/>
        <w:ind w:firstLine="720"/>
        <w:rPr>
          <w:rFonts w:eastAsia="Times New Roman"/>
        </w:rPr>
      </w:pPr>
      <w:r>
        <w:rPr>
          <w:rFonts w:eastAsia="Times New Roman"/>
        </w:rPr>
        <w:t>An article published late last year in the American Journal of Business Education (Brooks, R. 2010)</w:t>
      </w:r>
      <w:r w:rsidR="00DC4393">
        <w:rPr>
          <w:rFonts w:eastAsia="Times New Roman"/>
        </w:rPr>
        <w:t>, goes</w:t>
      </w:r>
      <w:r>
        <w:rPr>
          <w:rFonts w:eastAsia="Times New Roman"/>
        </w:rPr>
        <w:t xml:space="preserve"> into an in depth look at “computer ethics</w:t>
      </w:r>
      <w:r w:rsidR="00DC4393">
        <w:rPr>
          <w:rFonts w:eastAsia="Times New Roman"/>
        </w:rPr>
        <w:t xml:space="preserve"> and the lack thereof</w:t>
      </w:r>
      <w:r>
        <w:rPr>
          <w:rFonts w:eastAsia="Times New Roman"/>
        </w:rPr>
        <w:t>”</w:t>
      </w:r>
      <w:r w:rsidR="00DC4393">
        <w:rPr>
          <w:rFonts w:eastAsia="Times New Roman"/>
        </w:rPr>
        <w:t xml:space="preserve"> in general, and </w:t>
      </w:r>
      <w:r>
        <w:rPr>
          <w:rFonts w:eastAsia="Times New Roman"/>
        </w:rPr>
        <w:t xml:space="preserve">briefly discusses </w:t>
      </w:r>
      <w:r w:rsidR="00DC4393">
        <w:rPr>
          <w:rFonts w:eastAsia="Times New Roman"/>
        </w:rPr>
        <w:t xml:space="preserve">issues that exist because of this.  One of these </w:t>
      </w:r>
      <w:r>
        <w:rPr>
          <w:rFonts w:eastAsia="Times New Roman"/>
        </w:rPr>
        <w:t>issue</w:t>
      </w:r>
      <w:r w:rsidR="00DC4393">
        <w:rPr>
          <w:rFonts w:eastAsia="Times New Roman"/>
        </w:rPr>
        <w:t xml:space="preserve">s is the </w:t>
      </w:r>
      <w:r>
        <w:rPr>
          <w:rFonts w:eastAsia="Times New Roman"/>
        </w:rPr>
        <w:t>abuse of access</w:t>
      </w:r>
      <w:r w:rsidR="00DC4393">
        <w:rPr>
          <w:rFonts w:eastAsia="Times New Roman"/>
        </w:rPr>
        <w:t xml:space="preserve"> that </w:t>
      </w:r>
      <w:r>
        <w:rPr>
          <w:rFonts w:eastAsia="Times New Roman"/>
        </w:rPr>
        <w:t>thousands of IT professionals</w:t>
      </w:r>
      <w:r w:rsidR="00DC4393">
        <w:rPr>
          <w:rFonts w:eastAsia="Times New Roman"/>
        </w:rPr>
        <w:t xml:space="preserve"> commit every year, as they read confidential files, and access computers without permission, and this t</w:t>
      </w:r>
      <w:r>
        <w:rPr>
          <w:rFonts w:eastAsia="Times New Roman"/>
        </w:rPr>
        <w:t xml:space="preserve">rend is growing, primarily due to a lack of computer ethics.  This </w:t>
      </w:r>
      <w:r w:rsidR="00DC4393">
        <w:rPr>
          <w:rFonts w:eastAsia="Times New Roman"/>
        </w:rPr>
        <w:t xml:space="preserve">can provide someone in the field of computer forensics with a possible ethical </w:t>
      </w:r>
      <w:r w:rsidR="00F879A0">
        <w:rPr>
          <w:rFonts w:eastAsia="Times New Roman"/>
        </w:rPr>
        <w:t xml:space="preserve">dilemma </w:t>
      </w:r>
      <w:r>
        <w:rPr>
          <w:rFonts w:eastAsia="Times New Roman"/>
        </w:rPr>
        <w:t xml:space="preserve">because in order to examine almost any computer situation administrator or root </w:t>
      </w:r>
      <w:r>
        <w:rPr>
          <w:rFonts w:eastAsia="Times New Roman"/>
        </w:rPr>
        <w:lastRenderedPageBreak/>
        <w:t xml:space="preserve">access is required.  </w:t>
      </w:r>
      <w:r w:rsidR="00DC4393">
        <w:rPr>
          <w:rFonts w:eastAsia="Times New Roman"/>
        </w:rPr>
        <w:t xml:space="preserve">As </w:t>
      </w:r>
      <w:r w:rsidR="00BE1915">
        <w:rPr>
          <w:rFonts w:eastAsia="Times New Roman"/>
        </w:rPr>
        <w:t>such,</w:t>
      </w:r>
      <w:r w:rsidR="00DC4393">
        <w:rPr>
          <w:rFonts w:eastAsia="Times New Roman"/>
        </w:rPr>
        <w:t xml:space="preserve"> they will constantly face the temptation of looking into other </w:t>
      </w:r>
      <w:r w:rsidR="00BE1915">
        <w:rPr>
          <w:rFonts w:eastAsia="Times New Roman"/>
        </w:rPr>
        <w:t>areas that</w:t>
      </w:r>
      <w:r w:rsidR="00DC4393">
        <w:rPr>
          <w:rFonts w:eastAsia="Times New Roman"/>
        </w:rPr>
        <w:t xml:space="preserve"> </w:t>
      </w:r>
      <w:proofErr w:type="gramStart"/>
      <w:r w:rsidR="00DC4393">
        <w:rPr>
          <w:rFonts w:eastAsia="Times New Roman"/>
        </w:rPr>
        <w:t>are not directly connected</w:t>
      </w:r>
      <w:proofErr w:type="gramEnd"/>
      <w:r w:rsidR="00DC4393">
        <w:rPr>
          <w:rFonts w:eastAsia="Times New Roman"/>
        </w:rPr>
        <w:t xml:space="preserve"> to their current investigation. </w:t>
      </w:r>
    </w:p>
    <w:p w:rsidR="00DC40A8" w:rsidRDefault="00DC40A8" w:rsidP="00AC61F3">
      <w:pPr>
        <w:spacing w:before="100" w:beforeAutospacing="1" w:after="100" w:afterAutospacing="1" w:line="480" w:lineRule="auto"/>
        <w:ind w:firstLine="720"/>
        <w:rPr>
          <w:rFonts w:eastAsia="Times New Roman"/>
        </w:rPr>
      </w:pPr>
    </w:p>
    <w:p w:rsidR="00F81DBF" w:rsidRPr="00DC40A8" w:rsidRDefault="00DC40A8" w:rsidP="00DC40A8">
      <w:pPr>
        <w:pStyle w:val="Heading3"/>
        <w:rPr>
          <w:rFonts w:ascii="Times New Roman" w:eastAsia="Times New Roman" w:hAnsi="Times New Roman" w:cs="Times New Roman"/>
          <w:b w:val="0"/>
          <w:color w:val="auto"/>
          <w:u w:val="single"/>
        </w:rPr>
      </w:pPr>
      <w:r w:rsidRPr="00DC40A8">
        <w:rPr>
          <w:rFonts w:ascii="Times New Roman" w:eastAsia="Times New Roman" w:hAnsi="Times New Roman" w:cs="Times New Roman"/>
          <w:b w:val="0"/>
          <w:color w:val="auto"/>
        </w:rPr>
        <w:tab/>
      </w:r>
      <w:bookmarkStart w:id="16" w:name="_Toc295589471"/>
      <w:bookmarkStart w:id="17" w:name="_Toc295590088"/>
      <w:r w:rsidR="00F81DBF" w:rsidRPr="00DC40A8">
        <w:rPr>
          <w:rFonts w:ascii="Times New Roman" w:eastAsia="Times New Roman" w:hAnsi="Times New Roman" w:cs="Times New Roman"/>
          <w:b w:val="0"/>
          <w:color w:val="auto"/>
          <w:u w:val="single"/>
        </w:rPr>
        <w:t>Fourth Amendment Issues:</w:t>
      </w:r>
      <w:bookmarkEnd w:id="16"/>
      <w:bookmarkEnd w:id="17"/>
    </w:p>
    <w:p w:rsidR="00643742" w:rsidRDefault="001D0551" w:rsidP="00AC61F3">
      <w:pPr>
        <w:spacing w:before="100" w:beforeAutospacing="1" w:after="100" w:afterAutospacing="1" w:line="480" w:lineRule="auto"/>
        <w:ind w:firstLine="720"/>
        <w:rPr>
          <w:rFonts w:eastAsia="Times New Roman"/>
        </w:rPr>
      </w:pPr>
      <w:r>
        <w:rPr>
          <w:rFonts w:eastAsia="Times New Roman"/>
        </w:rPr>
        <w:t xml:space="preserve">A computer forensics specialist that works with law enforcement also has ethical and legal issues of making sure that no fourth amendment rights </w:t>
      </w:r>
      <w:proofErr w:type="gramStart"/>
      <w:r>
        <w:rPr>
          <w:rFonts w:eastAsia="Times New Roman"/>
        </w:rPr>
        <w:t>are violated</w:t>
      </w:r>
      <w:proofErr w:type="gramEnd"/>
      <w:r>
        <w:rPr>
          <w:rFonts w:eastAsia="Times New Roman"/>
        </w:rPr>
        <w:t xml:space="preserve"> during the obtaining of any type of digital evidence</w:t>
      </w:r>
      <w:r w:rsidR="004B5757">
        <w:rPr>
          <w:rFonts w:eastAsia="Times New Roman"/>
        </w:rPr>
        <w:t xml:space="preserve"> (</w:t>
      </w:r>
      <w:proofErr w:type="spellStart"/>
      <w:r w:rsidR="004B5757">
        <w:rPr>
          <w:rFonts w:eastAsia="Times New Roman"/>
        </w:rPr>
        <w:t>Grama</w:t>
      </w:r>
      <w:proofErr w:type="spellEnd"/>
      <w:r w:rsidR="004B5757">
        <w:rPr>
          <w:rFonts w:eastAsia="Times New Roman"/>
        </w:rPr>
        <w:t>, J. L. 2010)</w:t>
      </w:r>
      <w:r>
        <w:rPr>
          <w:rFonts w:eastAsia="Times New Roman"/>
        </w:rPr>
        <w:t xml:space="preserve">.  This is because evidence that </w:t>
      </w:r>
      <w:proofErr w:type="gramStart"/>
      <w:r>
        <w:rPr>
          <w:rFonts w:eastAsia="Times New Roman"/>
        </w:rPr>
        <w:t>is obtained</w:t>
      </w:r>
      <w:proofErr w:type="gramEnd"/>
      <w:r>
        <w:rPr>
          <w:rFonts w:eastAsia="Times New Roman"/>
        </w:rPr>
        <w:t xml:space="preserve"> without the proper authorizations and warrants will be considered in admissible in court, which will essentially invalidate the work that was done in obtaining the evidence.  This is an ethical issue, because when obtaining search warrants, the rules for the search criteria are extremely specific, and any violation of that search criteria could invalidate evidence found.  </w:t>
      </w:r>
      <w:r w:rsidR="009746D0">
        <w:rPr>
          <w:rFonts w:eastAsia="Times New Roman"/>
        </w:rPr>
        <w:t>Thus,</w:t>
      </w:r>
      <w:r>
        <w:rPr>
          <w:rFonts w:eastAsia="Times New Roman"/>
        </w:rPr>
        <w:t xml:space="preserve"> it is important for the computer examiner </w:t>
      </w:r>
      <w:proofErr w:type="gramStart"/>
      <w:r>
        <w:rPr>
          <w:rFonts w:eastAsia="Times New Roman"/>
        </w:rPr>
        <w:t>to only be looking</w:t>
      </w:r>
      <w:proofErr w:type="gramEnd"/>
      <w:r>
        <w:rPr>
          <w:rFonts w:eastAsia="Times New Roman"/>
        </w:rPr>
        <w:t xml:space="preserve"> for information regarding the current investigation.  Any</w:t>
      </w:r>
      <w:r w:rsidR="00AB61DB">
        <w:rPr>
          <w:rFonts w:eastAsia="Times New Roman"/>
        </w:rPr>
        <w:t xml:space="preserve"> </w:t>
      </w:r>
      <w:r>
        <w:rPr>
          <w:rFonts w:eastAsia="Times New Roman"/>
        </w:rPr>
        <w:t xml:space="preserve">other legal questions that may be accidently </w:t>
      </w:r>
      <w:r w:rsidR="009746D0">
        <w:rPr>
          <w:rFonts w:eastAsia="Times New Roman"/>
        </w:rPr>
        <w:t>uncovered</w:t>
      </w:r>
      <w:r>
        <w:rPr>
          <w:rFonts w:eastAsia="Times New Roman"/>
        </w:rPr>
        <w:t xml:space="preserve"> </w:t>
      </w:r>
      <w:proofErr w:type="gramStart"/>
      <w:r>
        <w:rPr>
          <w:rFonts w:eastAsia="Times New Roman"/>
        </w:rPr>
        <w:t>should immediately be addressed</w:t>
      </w:r>
      <w:proofErr w:type="gramEnd"/>
      <w:r>
        <w:rPr>
          <w:rFonts w:eastAsia="Times New Roman"/>
        </w:rPr>
        <w:t xml:space="preserve"> from the standpoint of obtaining the proper warrants to continue to look into the new issue. </w:t>
      </w:r>
    </w:p>
    <w:p w:rsidR="00F81DBF" w:rsidRPr="00DC40A8" w:rsidRDefault="00DC40A8" w:rsidP="00DC40A8">
      <w:pPr>
        <w:pStyle w:val="Heading3"/>
        <w:rPr>
          <w:rFonts w:ascii="Times New Roman" w:eastAsia="Times New Roman" w:hAnsi="Times New Roman" w:cs="Times New Roman"/>
          <w:b w:val="0"/>
          <w:color w:val="auto"/>
          <w:u w:val="single"/>
        </w:rPr>
      </w:pPr>
      <w:r w:rsidRPr="00DC40A8">
        <w:rPr>
          <w:rFonts w:ascii="Times New Roman" w:eastAsia="Times New Roman" w:hAnsi="Times New Roman" w:cs="Times New Roman"/>
          <w:b w:val="0"/>
          <w:color w:val="auto"/>
        </w:rPr>
        <w:tab/>
      </w:r>
      <w:bookmarkStart w:id="18" w:name="_Toc295589472"/>
      <w:bookmarkStart w:id="19" w:name="_Toc295590089"/>
      <w:r w:rsidR="00F81DBF" w:rsidRPr="00DC40A8">
        <w:rPr>
          <w:rFonts w:ascii="Times New Roman" w:eastAsia="Times New Roman" w:hAnsi="Times New Roman" w:cs="Times New Roman"/>
          <w:b w:val="0"/>
          <w:color w:val="auto"/>
          <w:u w:val="single"/>
        </w:rPr>
        <w:t>Maintaining Data Integrity:</w:t>
      </w:r>
      <w:bookmarkEnd w:id="18"/>
      <w:bookmarkEnd w:id="19"/>
    </w:p>
    <w:p w:rsidR="00DC40A8" w:rsidRDefault="00643742" w:rsidP="00DC40A8">
      <w:pPr>
        <w:spacing w:before="100" w:beforeAutospacing="1" w:after="100" w:afterAutospacing="1" w:line="480" w:lineRule="auto"/>
        <w:ind w:firstLine="720"/>
        <w:rPr>
          <w:rFonts w:eastAsia="Times New Roman"/>
        </w:rPr>
      </w:pPr>
      <w:r>
        <w:rPr>
          <w:rFonts w:eastAsia="Times New Roman"/>
        </w:rPr>
        <w:t xml:space="preserve">During any investigation process, the process of maintaining data </w:t>
      </w:r>
      <w:r w:rsidR="00AB61DB">
        <w:rPr>
          <w:rFonts w:eastAsia="Times New Roman"/>
        </w:rPr>
        <w:t>integrity</w:t>
      </w:r>
      <w:r>
        <w:rPr>
          <w:rFonts w:eastAsia="Times New Roman"/>
        </w:rPr>
        <w:t xml:space="preserve"> is extremely important as any accidental data manipulation could invalidate the admissibility of the data in question (Stewart, James Michael &amp; </w:t>
      </w:r>
      <w:proofErr w:type="spellStart"/>
      <w:r>
        <w:rPr>
          <w:rFonts w:eastAsia="Times New Roman"/>
        </w:rPr>
        <w:t>Tittle</w:t>
      </w:r>
      <w:proofErr w:type="spellEnd"/>
      <w:r>
        <w:rPr>
          <w:rFonts w:eastAsia="Times New Roman"/>
        </w:rPr>
        <w:t xml:space="preserve">, Ed &amp; </w:t>
      </w:r>
      <w:proofErr w:type="spellStart"/>
      <w:r>
        <w:rPr>
          <w:rFonts w:eastAsia="Times New Roman"/>
        </w:rPr>
        <w:t>Chapple</w:t>
      </w:r>
      <w:proofErr w:type="spellEnd"/>
      <w:r>
        <w:rPr>
          <w:rFonts w:eastAsia="Times New Roman"/>
        </w:rPr>
        <w:t xml:space="preserve">, Mike. 2008).  The ethical dilemma here is what does the investigator do if a mistake is </w:t>
      </w:r>
      <w:proofErr w:type="gramStart"/>
      <w:r>
        <w:rPr>
          <w:rFonts w:eastAsia="Times New Roman"/>
        </w:rPr>
        <w:t>made?</w:t>
      </w:r>
      <w:proofErr w:type="gramEnd"/>
      <w:r>
        <w:rPr>
          <w:rFonts w:eastAsia="Times New Roman"/>
        </w:rPr>
        <w:t xml:space="preserve">  Even if a mistake </w:t>
      </w:r>
      <w:proofErr w:type="gramStart"/>
      <w:r>
        <w:rPr>
          <w:rFonts w:eastAsia="Times New Roman"/>
        </w:rPr>
        <w:t>is made, and reversed</w:t>
      </w:r>
      <w:proofErr w:type="gramEnd"/>
      <w:r>
        <w:rPr>
          <w:rFonts w:eastAsia="Times New Roman"/>
        </w:rPr>
        <w:t xml:space="preserve"> the integrity of the data has already been compromised, and if questioned under oath about the integrity </w:t>
      </w:r>
      <w:r w:rsidR="00AB61DB">
        <w:rPr>
          <w:rFonts w:eastAsia="Times New Roman"/>
        </w:rPr>
        <w:t xml:space="preserve">it </w:t>
      </w:r>
      <w:r>
        <w:rPr>
          <w:rFonts w:eastAsia="Times New Roman"/>
        </w:rPr>
        <w:t xml:space="preserve">would unethical to lie about the integrity.  This is why the importance of </w:t>
      </w:r>
      <w:r>
        <w:rPr>
          <w:rFonts w:eastAsia="Times New Roman"/>
        </w:rPr>
        <w:lastRenderedPageBreak/>
        <w:t>data</w:t>
      </w:r>
      <w:r w:rsidR="0044571B">
        <w:rPr>
          <w:rFonts w:eastAsia="Times New Roman"/>
        </w:rPr>
        <w:t xml:space="preserve"> </w:t>
      </w:r>
      <w:r w:rsidR="00AB61DB">
        <w:rPr>
          <w:rFonts w:eastAsia="Times New Roman"/>
        </w:rPr>
        <w:t>imaging</w:t>
      </w:r>
      <w:r w:rsidR="0044571B">
        <w:rPr>
          <w:rFonts w:eastAsia="Times New Roman"/>
        </w:rPr>
        <w:t xml:space="preserve"> and hash or </w:t>
      </w:r>
      <w:proofErr w:type="spellStart"/>
      <w:r w:rsidR="0044571B">
        <w:rPr>
          <w:rFonts w:eastAsia="Times New Roman"/>
        </w:rPr>
        <w:t>md5</w:t>
      </w:r>
      <w:proofErr w:type="spellEnd"/>
      <w:r w:rsidR="0044571B">
        <w:rPr>
          <w:rFonts w:eastAsia="Times New Roman"/>
        </w:rPr>
        <w:t xml:space="preserve"> sum verification is so important.  This process allows the investigator to maintain original data </w:t>
      </w:r>
      <w:r w:rsidR="00B35AE0">
        <w:rPr>
          <w:rFonts w:eastAsia="Times New Roman"/>
        </w:rPr>
        <w:t>integrity,</w:t>
      </w:r>
      <w:r w:rsidR="0044571B">
        <w:rPr>
          <w:rFonts w:eastAsia="Times New Roman"/>
        </w:rPr>
        <w:t xml:space="preserve"> and verify that throughout the examination process that data</w:t>
      </w:r>
      <w:r w:rsidR="00DC40A8">
        <w:rPr>
          <w:rFonts w:eastAsia="Times New Roman"/>
        </w:rPr>
        <w:t xml:space="preserve"> integrity </w:t>
      </w:r>
      <w:proofErr w:type="gramStart"/>
      <w:r w:rsidR="00DC40A8">
        <w:rPr>
          <w:rFonts w:eastAsia="Times New Roman"/>
        </w:rPr>
        <w:t>has been maintained</w:t>
      </w:r>
      <w:proofErr w:type="gramEnd"/>
      <w:r w:rsidR="00DC40A8">
        <w:rPr>
          <w:rFonts w:eastAsia="Times New Roman"/>
        </w:rPr>
        <w:t>.</w:t>
      </w:r>
    </w:p>
    <w:p w:rsidR="00DC40A8" w:rsidRPr="00DC40A8" w:rsidRDefault="00DC40A8" w:rsidP="00DC40A8">
      <w:pPr>
        <w:pStyle w:val="Heading2"/>
        <w:jc w:val="center"/>
        <w:rPr>
          <w:rFonts w:ascii="Times New Roman" w:eastAsia="Times New Roman" w:hAnsi="Times New Roman" w:cs="Times New Roman"/>
          <w:color w:val="auto"/>
          <w:sz w:val="24"/>
          <w:szCs w:val="24"/>
        </w:rPr>
      </w:pPr>
      <w:bookmarkStart w:id="20" w:name="_Toc295589473"/>
      <w:bookmarkStart w:id="21" w:name="_Toc295590090"/>
      <w:r w:rsidRPr="00DC40A8">
        <w:rPr>
          <w:rFonts w:ascii="Times New Roman" w:eastAsia="Times New Roman" w:hAnsi="Times New Roman" w:cs="Times New Roman"/>
          <w:color w:val="auto"/>
          <w:sz w:val="24"/>
          <w:szCs w:val="24"/>
        </w:rPr>
        <w:t>Summary</w:t>
      </w:r>
      <w:bookmarkEnd w:id="20"/>
      <w:bookmarkEnd w:id="21"/>
    </w:p>
    <w:p w:rsidR="00DC40A8" w:rsidRDefault="00DC40A8" w:rsidP="002A492A">
      <w:pPr>
        <w:jc w:val="center"/>
        <w:rPr>
          <w:rFonts w:eastAsia="Times New Roman"/>
        </w:rPr>
      </w:pPr>
    </w:p>
    <w:p w:rsidR="00DC40A8" w:rsidRDefault="00DC40A8" w:rsidP="009746D0">
      <w:pPr>
        <w:spacing w:line="480" w:lineRule="auto"/>
        <w:ind w:firstLine="720"/>
        <w:rPr>
          <w:rFonts w:eastAsia="Times New Roman"/>
        </w:rPr>
      </w:pPr>
      <w:r>
        <w:rPr>
          <w:rFonts w:eastAsia="Times New Roman"/>
        </w:rPr>
        <w:t xml:space="preserve">As the field of Computer Forensics is a very specialized field, it is clear </w:t>
      </w:r>
      <w:r w:rsidR="009746D0">
        <w:rPr>
          <w:rFonts w:eastAsia="Times New Roman"/>
        </w:rPr>
        <w:t>by the ethical issues listed in this report,</w:t>
      </w:r>
      <w:r>
        <w:rPr>
          <w:rFonts w:eastAsia="Times New Roman"/>
        </w:rPr>
        <w:t xml:space="preserve"> that working within this field has the possibility to be extremely c</w:t>
      </w:r>
      <w:r w:rsidR="009746D0">
        <w:rPr>
          <w:rFonts w:eastAsia="Times New Roman"/>
        </w:rPr>
        <w:t xml:space="preserve">hallenging due to </w:t>
      </w:r>
      <w:r w:rsidR="00AB61DB">
        <w:rPr>
          <w:rFonts w:eastAsia="Times New Roman"/>
        </w:rPr>
        <w:t xml:space="preserve">the </w:t>
      </w:r>
      <w:r w:rsidR="009746D0">
        <w:rPr>
          <w:rFonts w:eastAsia="Times New Roman"/>
        </w:rPr>
        <w:t xml:space="preserve">frequency of possible ethical pitfalls.  However, it is also clear that strict adherence to a code of ethics and investigation procedures and policies will greatly reduce the temptation or consequences of any ethical pitfalls. </w:t>
      </w:r>
    </w:p>
    <w:p w:rsidR="00DC40A8" w:rsidRDefault="00DC40A8" w:rsidP="002A492A">
      <w:pPr>
        <w:jc w:val="center"/>
        <w:rPr>
          <w:rFonts w:eastAsia="Times New Roman"/>
        </w:rPr>
      </w:pPr>
    </w:p>
    <w:p w:rsidR="00DC40A8" w:rsidRDefault="00DC40A8" w:rsidP="002A492A">
      <w:pPr>
        <w:jc w:val="center"/>
        <w:rPr>
          <w:rFonts w:eastAsia="Times New Roman"/>
        </w:rPr>
      </w:pPr>
    </w:p>
    <w:p w:rsidR="00DC40A8" w:rsidRDefault="00DC40A8" w:rsidP="002A492A">
      <w:pPr>
        <w:jc w:val="center"/>
        <w:rPr>
          <w:rFonts w:eastAsia="Times New Roman"/>
        </w:rPr>
      </w:pPr>
    </w:p>
    <w:p w:rsidR="00DC40A8" w:rsidRDefault="00DC40A8" w:rsidP="002A492A">
      <w:pPr>
        <w:jc w:val="center"/>
        <w:rPr>
          <w:rFonts w:eastAsia="Times New Roman"/>
        </w:rPr>
      </w:pPr>
    </w:p>
    <w:p w:rsidR="00DC40A8" w:rsidRDefault="00DC40A8" w:rsidP="002A492A">
      <w:pPr>
        <w:jc w:val="center"/>
        <w:rPr>
          <w:rFonts w:eastAsia="Times New Roman"/>
        </w:rPr>
      </w:pPr>
    </w:p>
    <w:p w:rsidR="00DC40A8" w:rsidRDefault="00DC40A8" w:rsidP="002A492A">
      <w:pPr>
        <w:jc w:val="center"/>
        <w:rPr>
          <w:rFonts w:eastAsia="Times New Roman"/>
        </w:rPr>
      </w:pPr>
    </w:p>
    <w:p w:rsidR="00DC40A8" w:rsidRDefault="00DC40A8" w:rsidP="002A492A">
      <w:pPr>
        <w:jc w:val="center"/>
        <w:rPr>
          <w:rFonts w:eastAsia="Times New Roman"/>
        </w:rPr>
      </w:pPr>
    </w:p>
    <w:p w:rsidR="00DC40A8" w:rsidRDefault="00DC40A8" w:rsidP="002A492A">
      <w:pPr>
        <w:jc w:val="center"/>
        <w:rPr>
          <w:rFonts w:eastAsia="Times New Roman"/>
        </w:rPr>
      </w:pPr>
    </w:p>
    <w:p w:rsidR="00DC40A8" w:rsidRDefault="00DC40A8" w:rsidP="002A492A">
      <w:pPr>
        <w:jc w:val="center"/>
        <w:rPr>
          <w:rFonts w:eastAsia="Times New Roman"/>
        </w:rPr>
      </w:pPr>
    </w:p>
    <w:p w:rsidR="00DC40A8" w:rsidRDefault="00DC40A8" w:rsidP="002A492A">
      <w:pPr>
        <w:jc w:val="center"/>
        <w:rPr>
          <w:rFonts w:eastAsia="Times New Roman"/>
        </w:rPr>
      </w:pPr>
    </w:p>
    <w:p w:rsidR="00DC40A8" w:rsidRDefault="00DC40A8" w:rsidP="002A492A">
      <w:pPr>
        <w:jc w:val="center"/>
        <w:rPr>
          <w:rFonts w:eastAsia="Times New Roman"/>
        </w:rPr>
      </w:pPr>
    </w:p>
    <w:p w:rsidR="00DC40A8" w:rsidRDefault="00DC40A8" w:rsidP="002A492A">
      <w:pPr>
        <w:jc w:val="center"/>
        <w:rPr>
          <w:rFonts w:eastAsia="Times New Roman"/>
        </w:rPr>
      </w:pPr>
    </w:p>
    <w:p w:rsidR="00DC40A8" w:rsidRDefault="00DC40A8" w:rsidP="002A492A">
      <w:pPr>
        <w:jc w:val="center"/>
        <w:rPr>
          <w:rFonts w:eastAsia="Times New Roman"/>
        </w:rPr>
      </w:pPr>
    </w:p>
    <w:p w:rsidR="00DC40A8" w:rsidRDefault="00DC40A8" w:rsidP="002A492A">
      <w:pPr>
        <w:jc w:val="center"/>
        <w:rPr>
          <w:rFonts w:eastAsia="Times New Roman"/>
        </w:rPr>
      </w:pPr>
    </w:p>
    <w:p w:rsidR="00DC40A8" w:rsidRDefault="00DC40A8" w:rsidP="002A492A">
      <w:pPr>
        <w:jc w:val="center"/>
        <w:rPr>
          <w:rFonts w:eastAsia="Times New Roman"/>
        </w:rPr>
      </w:pPr>
    </w:p>
    <w:p w:rsidR="00DC40A8" w:rsidRDefault="00DC40A8" w:rsidP="002A492A">
      <w:pPr>
        <w:jc w:val="center"/>
        <w:rPr>
          <w:rFonts w:eastAsia="Times New Roman"/>
        </w:rPr>
      </w:pPr>
    </w:p>
    <w:p w:rsidR="00DC40A8" w:rsidRDefault="00DC40A8" w:rsidP="002A492A">
      <w:pPr>
        <w:jc w:val="center"/>
        <w:rPr>
          <w:rFonts w:eastAsia="Times New Roman"/>
        </w:rPr>
      </w:pPr>
    </w:p>
    <w:p w:rsidR="00DC40A8" w:rsidRDefault="00DC40A8" w:rsidP="002A492A">
      <w:pPr>
        <w:jc w:val="center"/>
        <w:rPr>
          <w:rFonts w:eastAsia="Times New Roman"/>
        </w:rPr>
      </w:pPr>
    </w:p>
    <w:p w:rsidR="00DC40A8" w:rsidRDefault="00DC40A8" w:rsidP="002A492A">
      <w:pPr>
        <w:jc w:val="center"/>
        <w:rPr>
          <w:rFonts w:eastAsia="Times New Roman"/>
        </w:rPr>
      </w:pPr>
    </w:p>
    <w:p w:rsidR="00DC40A8" w:rsidRDefault="00DC40A8" w:rsidP="002A492A">
      <w:pPr>
        <w:jc w:val="center"/>
        <w:rPr>
          <w:rFonts w:eastAsia="Times New Roman"/>
        </w:rPr>
      </w:pPr>
    </w:p>
    <w:p w:rsidR="00DC40A8" w:rsidRDefault="00DC40A8" w:rsidP="002A492A">
      <w:pPr>
        <w:jc w:val="center"/>
        <w:rPr>
          <w:rFonts w:eastAsia="Times New Roman"/>
        </w:rPr>
      </w:pPr>
    </w:p>
    <w:p w:rsidR="00DC40A8" w:rsidRDefault="00DC40A8" w:rsidP="002A492A">
      <w:pPr>
        <w:jc w:val="center"/>
        <w:rPr>
          <w:rFonts w:eastAsia="Times New Roman"/>
        </w:rPr>
      </w:pPr>
    </w:p>
    <w:p w:rsidR="00DC40A8" w:rsidRDefault="00DC40A8" w:rsidP="002A492A">
      <w:pPr>
        <w:jc w:val="center"/>
        <w:rPr>
          <w:rFonts w:eastAsia="Times New Roman"/>
        </w:rPr>
      </w:pPr>
    </w:p>
    <w:p w:rsidR="00DC40A8" w:rsidRDefault="00DC40A8" w:rsidP="002A492A">
      <w:pPr>
        <w:jc w:val="center"/>
        <w:rPr>
          <w:rFonts w:eastAsia="Times New Roman"/>
        </w:rPr>
      </w:pPr>
    </w:p>
    <w:p w:rsidR="00DC40A8" w:rsidRDefault="00DC40A8" w:rsidP="002A492A">
      <w:pPr>
        <w:jc w:val="center"/>
        <w:rPr>
          <w:rFonts w:eastAsia="Times New Roman"/>
        </w:rPr>
      </w:pPr>
    </w:p>
    <w:p w:rsidR="002A492A" w:rsidRPr="00F93CBB" w:rsidRDefault="002A492A" w:rsidP="00F93CBB">
      <w:pPr>
        <w:pStyle w:val="Heading1"/>
        <w:jc w:val="center"/>
        <w:rPr>
          <w:rFonts w:ascii="Times New Roman" w:hAnsi="Times New Roman" w:cs="Times New Roman"/>
          <w:color w:val="auto"/>
          <w:sz w:val="24"/>
          <w:szCs w:val="24"/>
        </w:rPr>
      </w:pPr>
      <w:bookmarkStart w:id="22" w:name="_Toc295589474"/>
      <w:bookmarkStart w:id="23" w:name="_Toc295590091"/>
      <w:r w:rsidRPr="00F93CBB">
        <w:rPr>
          <w:rFonts w:ascii="Times New Roman" w:hAnsi="Times New Roman" w:cs="Times New Roman"/>
          <w:color w:val="auto"/>
          <w:sz w:val="24"/>
          <w:szCs w:val="24"/>
        </w:rPr>
        <w:lastRenderedPageBreak/>
        <w:t>References</w:t>
      </w:r>
      <w:bookmarkEnd w:id="22"/>
      <w:bookmarkEnd w:id="23"/>
    </w:p>
    <w:p w:rsidR="00AC23DF" w:rsidRDefault="00AC23DF" w:rsidP="00AC23DF">
      <w:r>
        <w:t xml:space="preserve"> </w:t>
      </w:r>
    </w:p>
    <w:p w:rsidR="00AC23DF" w:rsidRDefault="000E207A" w:rsidP="002A492A">
      <w:pPr>
        <w:spacing w:line="480" w:lineRule="auto"/>
        <w:ind w:left="720" w:hanging="720"/>
      </w:pPr>
      <w:r>
        <w:t>Bassett, R., Bass, L., &amp; O'Brien, P. (2006)</w:t>
      </w:r>
      <w:proofErr w:type="gramStart"/>
      <w:r>
        <w:t xml:space="preserve">. </w:t>
      </w:r>
      <w:proofErr w:type="gramEnd"/>
      <w:r>
        <w:t>Computer Forensics: An Essential Ingredient for Cyber Security</w:t>
      </w:r>
      <w:proofErr w:type="gramStart"/>
      <w:r>
        <w:t xml:space="preserve">. </w:t>
      </w:r>
      <w:proofErr w:type="gramEnd"/>
      <w:r>
        <w:rPr>
          <w:i/>
          <w:iCs/>
        </w:rPr>
        <w:t>Journal of Information Science &amp; Technology</w:t>
      </w:r>
      <w:r>
        <w:t>, 3(1), 22-32</w:t>
      </w:r>
      <w:proofErr w:type="gramStart"/>
      <w:r>
        <w:t xml:space="preserve">. </w:t>
      </w:r>
      <w:proofErr w:type="gramEnd"/>
      <w:r>
        <w:t xml:space="preserve">Retrieved </w:t>
      </w:r>
      <w:r w:rsidR="002A492A">
        <w:t>June 11, 201</w:t>
      </w:r>
      <w:proofErr w:type="gramStart"/>
      <w:r w:rsidR="002A492A">
        <w:t>,1</w:t>
      </w:r>
      <w:proofErr w:type="gramEnd"/>
      <w:r w:rsidR="002A492A">
        <w:t xml:space="preserve"> </w:t>
      </w:r>
      <w:r>
        <w:t>from EBSCO</w:t>
      </w:r>
      <w:r>
        <w:rPr>
          <w:i/>
          <w:iCs/>
        </w:rPr>
        <w:t>host</w:t>
      </w:r>
      <w:r>
        <w:t>.</w:t>
      </w:r>
    </w:p>
    <w:p w:rsidR="002A492A" w:rsidRDefault="002A492A" w:rsidP="002A492A">
      <w:pPr>
        <w:spacing w:line="480" w:lineRule="auto"/>
        <w:ind w:left="720" w:hanging="720"/>
      </w:pPr>
    </w:p>
    <w:p w:rsidR="00C30509" w:rsidRDefault="00C30509" w:rsidP="002A492A">
      <w:pPr>
        <w:spacing w:line="480" w:lineRule="auto"/>
        <w:ind w:left="720" w:hanging="720"/>
      </w:pPr>
      <w:r>
        <w:t>Brooks, R. (2010)</w:t>
      </w:r>
      <w:proofErr w:type="gramStart"/>
      <w:r>
        <w:t xml:space="preserve">. </w:t>
      </w:r>
      <w:proofErr w:type="gramEnd"/>
      <w:r>
        <w:t>The Development Of A Code Of Ethics: An Online Classroom Approach To Making Connections Between Ethical Foundations And The Challenges Presented By Information Technology</w:t>
      </w:r>
      <w:proofErr w:type="gramStart"/>
      <w:r>
        <w:t xml:space="preserve">. </w:t>
      </w:r>
      <w:proofErr w:type="gramEnd"/>
      <w:r>
        <w:rPr>
          <w:i/>
          <w:iCs/>
        </w:rPr>
        <w:t>American Journal of Business Education</w:t>
      </w:r>
      <w:r>
        <w:t>, 3(10), 1-13</w:t>
      </w:r>
      <w:proofErr w:type="gramStart"/>
      <w:r>
        <w:t>. Retrieved</w:t>
      </w:r>
      <w:r w:rsidR="002A492A">
        <w:t xml:space="preserve"> June 11, 2011,</w:t>
      </w:r>
      <w:r>
        <w:t xml:space="preserve"> from EBSCO</w:t>
      </w:r>
      <w:r>
        <w:rPr>
          <w:i/>
          <w:iCs/>
        </w:rPr>
        <w:t>host</w:t>
      </w:r>
      <w:r>
        <w:t>.</w:t>
      </w:r>
      <w:proofErr w:type="gramEnd"/>
    </w:p>
    <w:p w:rsidR="002A492A" w:rsidRDefault="002A492A" w:rsidP="002A492A">
      <w:pPr>
        <w:pStyle w:val="Bibliography"/>
        <w:spacing w:line="480" w:lineRule="auto"/>
        <w:ind w:left="720" w:hanging="720"/>
        <w:rPr>
          <w:i/>
          <w:iCs/>
          <w:noProof/>
        </w:rPr>
      </w:pPr>
    </w:p>
    <w:p w:rsidR="002A492A" w:rsidRDefault="002A492A" w:rsidP="002A492A">
      <w:pPr>
        <w:pStyle w:val="Bibliography"/>
        <w:spacing w:line="480" w:lineRule="auto"/>
        <w:ind w:left="720" w:hanging="720"/>
        <w:rPr>
          <w:noProof/>
        </w:rPr>
      </w:pPr>
      <w:r>
        <w:rPr>
          <w:i/>
          <w:iCs/>
          <w:noProof/>
        </w:rPr>
        <w:t>Code of Ethics and Professional Responsibility</w:t>
      </w:r>
      <w:r>
        <w:rPr>
          <w:noProof/>
        </w:rPr>
        <w:t>. (2011). Retrieved 06 11, 2011, from The International Society of Forensic Computer Examiners: http://www.isfce.com/ethics2.htm</w:t>
      </w:r>
    </w:p>
    <w:p w:rsidR="002A492A" w:rsidRDefault="002A492A" w:rsidP="002A492A">
      <w:pPr>
        <w:pStyle w:val="Bibliography"/>
        <w:spacing w:line="480" w:lineRule="auto"/>
        <w:ind w:left="720" w:hanging="720"/>
        <w:rPr>
          <w:b/>
        </w:rPr>
      </w:pPr>
    </w:p>
    <w:p w:rsidR="004B5757" w:rsidRDefault="00451F79" w:rsidP="002A492A">
      <w:pPr>
        <w:pStyle w:val="Bibliography"/>
        <w:spacing w:line="480" w:lineRule="auto"/>
        <w:ind w:left="720" w:hanging="720"/>
        <w:rPr>
          <w:noProof/>
        </w:rPr>
      </w:pPr>
      <w:r>
        <w:rPr>
          <w:b/>
        </w:rPr>
        <w:fldChar w:fldCharType="begin"/>
      </w:r>
      <w:r w:rsidR="004B5757">
        <w:rPr>
          <w:b/>
        </w:rPr>
        <w:instrText xml:space="preserve"> BIBLIOGRAPHY  \l 1033 </w:instrText>
      </w:r>
      <w:r>
        <w:rPr>
          <w:b/>
        </w:rPr>
        <w:fldChar w:fldCharType="separate"/>
      </w:r>
      <w:r w:rsidR="004B5757">
        <w:rPr>
          <w:noProof/>
        </w:rPr>
        <w:t xml:space="preserve">Grama, J. L. (2010). </w:t>
      </w:r>
      <w:r w:rsidR="004B5757">
        <w:rPr>
          <w:i/>
          <w:iCs/>
          <w:noProof/>
        </w:rPr>
        <w:t>Legal Issues in Information Security.</w:t>
      </w:r>
      <w:r w:rsidR="004B5757">
        <w:rPr>
          <w:noProof/>
        </w:rPr>
        <w:t xml:space="preserve"> Jones &amp; Bartlett Learning. Retrieved </w:t>
      </w:r>
      <w:r w:rsidR="002A492A">
        <w:rPr>
          <w:noProof/>
        </w:rPr>
        <w:t xml:space="preserve">June 11, 2011 </w:t>
      </w:r>
      <w:r w:rsidR="004B5757">
        <w:rPr>
          <w:noProof/>
        </w:rPr>
        <w:t>from EBSCO</w:t>
      </w:r>
      <w:r w:rsidR="004B5757">
        <w:rPr>
          <w:i/>
          <w:noProof/>
        </w:rPr>
        <w:t>host</w:t>
      </w:r>
      <w:r w:rsidR="004B5757">
        <w:rPr>
          <w:noProof/>
        </w:rPr>
        <w:t xml:space="preserve">. </w:t>
      </w:r>
    </w:p>
    <w:p w:rsidR="002A492A" w:rsidRDefault="002A492A" w:rsidP="002A492A">
      <w:pPr>
        <w:pStyle w:val="Bibliography"/>
        <w:spacing w:line="480" w:lineRule="auto"/>
        <w:ind w:left="720" w:hanging="720"/>
        <w:rPr>
          <w:i/>
          <w:iCs/>
          <w:noProof/>
        </w:rPr>
      </w:pPr>
    </w:p>
    <w:p w:rsidR="002A492A" w:rsidRDefault="002A492A" w:rsidP="002A492A">
      <w:pPr>
        <w:pStyle w:val="Bibliography"/>
        <w:spacing w:line="480" w:lineRule="auto"/>
        <w:ind w:left="720" w:hanging="720"/>
        <w:rPr>
          <w:noProof/>
        </w:rPr>
      </w:pPr>
      <w:r>
        <w:rPr>
          <w:i/>
          <w:iCs/>
          <w:noProof/>
        </w:rPr>
        <w:t>New Membership: Code of Ethics</w:t>
      </w:r>
      <w:r>
        <w:rPr>
          <w:noProof/>
        </w:rPr>
        <w:t>. (2011). Retrieved 06 11, 2011, from The International Association of Computer Investivative Specialists: https://www.iacis.com/new_membership/code_of_ethics</w:t>
      </w:r>
    </w:p>
    <w:p w:rsidR="002A492A" w:rsidRDefault="002A492A" w:rsidP="002A492A">
      <w:pPr>
        <w:spacing w:line="480" w:lineRule="auto"/>
        <w:ind w:left="720" w:hanging="720"/>
        <w:rPr>
          <w:rStyle w:val="b24-citationsauthor"/>
        </w:rPr>
      </w:pPr>
    </w:p>
    <w:p w:rsidR="00643742" w:rsidRDefault="00643742" w:rsidP="002A492A">
      <w:pPr>
        <w:spacing w:line="480" w:lineRule="auto"/>
        <w:ind w:left="720" w:hanging="720"/>
      </w:pPr>
      <w:r>
        <w:rPr>
          <w:rStyle w:val="b24-citationsauthor"/>
        </w:rPr>
        <w:lastRenderedPageBreak/>
        <w:t>Stewart, James Michael</w:t>
      </w:r>
      <w:r>
        <w:t xml:space="preserve"> &amp; </w:t>
      </w:r>
      <w:proofErr w:type="spellStart"/>
      <w:r>
        <w:rPr>
          <w:rStyle w:val="b24-citationsauthor"/>
        </w:rPr>
        <w:t>Tittel</w:t>
      </w:r>
      <w:proofErr w:type="spellEnd"/>
      <w:r>
        <w:rPr>
          <w:rStyle w:val="b24-citationsauthor"/>
        </w:rPr>
        <w:t>, Ed</w:t>
      </w:r>
      <w:r>
        <w:t xml:space="preserve"> &amp; </w:t>
      </w:r>
      <w:proofErr w:type="spellStart"/>
      <w:r>
        <w:rPr>
          <w:rStyle w:val="b24-citationsauthor"/>
        </w:rPr>
        <w:t>Chapple</w:t>
      </w:r>
      <w:proofErr w:type="spellEnd"/>
      <w:r>
        <w:rPr>
          <w:rStyle w:val="b24-citationsauthor"/>
        </w:rPr>
        <w:t>, Mike</w:t>
      </w:r>
      <w:proofErr w:type="gramStart"/>
      <w:r>
        <w:t xml:space="preserve">. </w:t>
      </w:r>
      <w:proofErr w:type="gramEnd"/>
      <w:r>
        <w:rPr>
          <w:rStyle w:val="b24-citationsbookrights"/>
        </w:rPr>
        <w:t>( © 2008)</w:t>
      </w:r>
      <w:proofErr w:type="gramStart"/>
      <w:r>
        <w:t xml:space="preserve">. </w:t>
      </w:r>
      <w:proofErr w:type="spellStart"/>
      <w:proofErr w:type="gramEnd"/>
      <w:r>
        <w:rPr>
          <w:rStyle w:val="b24-citationstitle"/>
        </w:rPr>
        <w:t>Cissp</w:t>
      </w:r>
      <w:proofErr w:type="spellEnd"/>
      <w:r>
        <w:rPr>
          <w:rStyle w:val="b24-citationstitle"/>
        </w:rPr>
        <w:t>: certified information systems security professional study guide, fourth edition</w:t>
      </w:r>
      <w:proofErr w:type="gramStart"/>
      <w:r>
        <w:t xml:space="preserve">. </w:t>
      </w:r>
      <w:proofErr w:type="gramEnd"/>
      <w:r>
        <w:rPr>
          <w:rStyle w:val="b24-citationresource"/>
        </w:rPr>
        <w:t>[</w:t>
      </w:r>
      <w:proofErr w:type="spellStart"/>
      <w:r>
        <w:rPr>
          <w:rStyle w:val="b24-citationresource"/>
        </w:rPr>
        <w:t>Books24x7</w:t>
      </w:r>
      <w:proofErr w:type="spellEnd"/>
      <w:r>
        <w:rPr>
          <w:rStyle w:val="b24-citationresource"/>
        </w:rPr>
        <w:t xml:space="preserve"> version</w:t>
      </w:r>
      <w:proofErr w:type="gramStart"/>
      <w:r>
        <w:rPr>
          <w:rStyle w:val="b24-citationresource"/>
        </w:rPr>
        <w:t xml:space="preserve">] Available from </w:t>
      </w:r>
      <w:r>
        <w:rPr>
          <w:rStyle w:val="b24-citationslink"/>
        </w:rPr>
        <w:t>http://common.books24x7.com.proxy.devry.edu/toc.aspx?bookid=25182</w:t>
      </w:r>
      <w:r>
        <w:t>.</w:t>
      </w:r>
      <w:proofErr w:type="gramEnd"/>
    </w:p>
    <w:p w:rsidR="002A492A" w:rsidRDefault="002A492A" w:rsidP="002A492A">
      <w:pPr>
        <w:spacing w:line="480" w:lineRule="auto"/>
        <w:ind w:left="720" w:hanging="720"/>
      </w:pPr>
    </w:p>
    <w:p w:rsidR="002A492A" w:rsidRDefault="002A492A" w:rsidP="002A492A">
      <w:pPr>
        <w:spacing w:line="480" w:lineRule="auto"/>
        <w:ind w:left="720" w:hanging="720"/>
      </w:pPr>
    </w:p>
    <w:p w:rsidR="00B35AE0" w:rsidRPr="00643742" w:rsidRDefault="00B35AE0" w:rsidP="002A492A">
      <w:pPr>
        <w:spacing w:line="480" w:lineRule="auto"/>
        <w:ind w:left="720" w:hanging="720"/>
      </w:pPr>
    </w:p>
    <w:p w:rsidR="003E5E42" w:rsidRDefault="00451F79" w:rsidP="002A492A">
      <w:pPr>
        <w:spacing w:line="480" w:lineRule="auto"/>
        <w:ind w:left="720" w:hanging="720"/>
        <w:rPr>
          <w:b/>
        </w:rPr>
      </w:pPr>
      <w:r>
        <w:rPr>
          <w:b/>
        </w:rPr>
        <w:fldChar w:fldCharType="end"/>
      </w:r>
    </w:p>
    <w:p w:rsidR="00B47BDA" w:rsidRDefault="00B47BDA" w:rsidP="00C30509">
      <w:pPr>
        <w:rPr>
          <w:b/>
        </w:rPr>
      </w:pPr>
    </w:p>
    <w:p w:rsidR="00B47BDA" w:rsidRPr="003074DF" w:rsidRDefault="00B47BDA" w:rsidP="001D0551">
      <w:pPr>
        <w:rPr>
          <w:b/>
        </w:rPr>
      </w:pPr>
    </w:p>
    <w:sectPr w:rsidR="00B47BDA" w:rsidRPr="003074DF" w:rsidSect="009C5D0D">
      <w:headerReference w:type="default" r:id="rId8"/>
      <w:footerReference w:type="default" r:id="rId9"/>
      <w:pgSz w:w="12240" w:h="15840"/>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70B9" w:rsidRDefault="00C870B9" w:rsidP="00AC61F3">
      <w:r>
        <w:separator/>
      </w:r>
    </w:p>
  </w:endnote>
  <w:endnote w:type="continuationSeparator" w:id="0">
    <w:p w:rsidR="00C870B9" w:rsidRDefault="00C870B9" w:rsidP="00AC61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CBB" w:rsidRDefault="00F93CBB">
    <w:pPr>
      <w:pStyle w:val="Footer"/>
    </w:pPr>
  </w:p>
  <w:p w:rsidR="00F93CBB" w:rsidRDefault="00F93C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70B9" w:rsidRDefault="00C870B9" w:rsidP="00AC61F3">
      <w:r>
        <w:separator/>
      </w:r>
    </w:p>
  </w:footnote>
  <w:footnote w:type="continuationSeparator" w:id="0">
    <w:p w:rsidR="00C870B9" w:rsidRDefault="00C870B9" w:rsidP="00AC61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rPr>
      <w:id w:val="28947427"/>
      <w:docPartObj>
        <w:docPartGallery w:val="Page Numbers (Top of Page)"/>
        <w:docPartUnique/>
      </w:docPartObj>
    </w:sdtPr>
    <w:sdtEndPr>
      <w:rPr>
        <w:color w:val="auto"/>
        <w:spacing w:val="0"/>
      </w:rPr>
    </w:sdtEndPr>
    <w:sdtContent>
      <w:p w:rsidR="00F93CBB" w:rsidRDefault="00F93CBB">
        <w:pPr>
          <w:pStyle w:val="Header"/>
          <w:pBdr>
            <w:bottom w:val="single" w:sz="4" w:space="1" w:color="D9D9D9" w:themeColor="background1" w:themeShade="D9"/>
          </w:pBdr>
          <w:jc w:val="right"/>
          <w:rPr>
            <w:b/>
          </w:rPr>
        </w:pPr>
        <w:r>
          <w:rPr>
            <w:color w:val="7F7F7F" w:themeColor="background1" w:themeShade="7F"/>
            <w:spacing w:val="60"/>
          </w:rPr>
          <w:t>Page</w:t>
        </w:r>
        <w:r>
          <w:t xml:space="preserve"> | </w:t>
        </w:r>
        <w:fldSimple w:instr=" PAGE   \* MERGEFORMAT ">
          <w:r w:rsidR="00AB61DB" w:rsidRPr="00AB61DB">
            <w:rPr>
              <w:b/>
              <w:noProof/>
            </w:rPr>
            <w:t>2</w:t>
          </w:r>
        </w:fldSimple>
      </w:p>
    </w:sdtContent>
  </w:sdt>
  <w:p w:rsidR="00F93CBB" w:rsidRDefault="00F93CB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E1F17"/>
    <w:multiLevelType w:val="multilevel"/>
    <w:tmpl w:val="CBA64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747A1F"/>
    <w:multiLevelType w:val="multilevel"/>
    <w:tmpl w:val="81AC3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E63F5A"/>
    <w:multiLevelType w:val="multilevel"/>
    <w:tmpl w:val="5CEC6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220A8D"/>
    <w:multiLevelType w:val="multilevel"/>
    <w:tmpl w:val="C3760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913CB2"/>
    <w:multiLevelType w:val="multilevel"/>
    <w:tmpl w:val="719C0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621B25"/>
    <w:multiLevelType w:val="multilevel"/>
    <w:tmpl w:val="2AE63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7E78CF"/>
    <w:multiLevelType w:val="multilevel"/>
    <w:tmpl w:val="E098C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B25C42"/>
    <w:multiLevelType w:val="multilevel"/>
    <w:tmpl w:val="300C8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C9044C"/>
    <w:multiLevelType w:val="multilevel"/>
    <w:tmpl w:val="126AF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F03757"/>
    <w:multiLevelType w:val="multilevel"/>
    <w:tmpl w:val="74E28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747D73"/>
    <w:multiLevelType w:val="multilevel"/>
    <w:tmpl w:val="16449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753433"/>
    <w:multiLevelType w:val="multilevel"/>
    <w:tmpl w:val="9A844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9E601A"/>
    <w:multiLevelType w:val="multilevel"/>
    <w:tmpl w:val="FE26B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1816DEF"/>
    <w:multiLevelType w:val="multilevel"/>
    <w:tmpl w:val="6E3C7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3AB5077"/>
    <w:multiLevelType w:val="multilevel"/>
    <w:tmpl w:val="49281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67B545F"/>
    <w:multiLevelType w:val="multilevel"/>
    <w:tmpl w:val="02B8C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8B24FF9"/>
    <w:multiLevelType w:val="multilevel"/>
    <w:tmpl w:val="8F4A8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C7764AA"/>
    <w:multiLevelType w:val="multilevel"/>
    <w:tmpl w:val="44B07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F8A56BA"/>
    <w:multiLevelType w:val="multilevel"/>
    <w:tmpl w:val="C5EC9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3FE15DD"/>
    <w:multiLevelType w:val="multilevel"/>
    <w:tmpl w:val="7C148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9C85092"/>
    <w:multiLevelType w:val="multilevel"/>
    <w:tmpl w:val="6D1C2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AF611F3"/>
    <w:multiLevelType w:val="multilevel"/>
    <w:tmpl w:val="9A646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7"/>
  </w:num>
  <w:num w:numId="3">
    <w:abstractNumId w:val="0"/>
  </w:num>
  <w:num w:numId="4">
    <w:abstractNumId w:val="7"/>
  </w:num>
  <w:num w:numId="5">
    <w:abstractNumId w:val="8"/>
  </w:num>
  <w:num w:numId="6">
    <w:abstractNumId w:val="21"/>
  </w:num>
  <w:num w:numId="7">
    <w:abstractNumId w:val="11"/>
  </w:num>
  <w:num w:numId="8">
    <w:abstractNumId w:val="2"/>
  </w:num>
  <w:num w:numId="9">
    <w:abstractNumId w:val="13"/>
  </w:num>
  <w:num w:numId="10">
    <w:abstractNumId w:val="14"/>
  </w:num>
  <w:num w:numId="11">
    <w:abstractNumId w:val="9"/>
  </w:num>
  <w:num w:numId="12">
    <w:abstractNumId w:val="6"/>
  </w:num>
  <w:num w:numId="13">
    <w:abstractNumId w:val="5"/>
  </w:num>
  <w:num w:numId="14">
    <w:abstractNumId w:val="15"/>
  </w:num>
  <w:num w:numId="15">
    <w:abstractNumId w:val="20"/>
  </w:num>
  <w:num w:numId="16">
    <w:abstractNumId w:val="3"/>
  </w:num>
  <w:num w:numId="17">
    <w:abstractNumId w:val="4"/>
  </w:num>
  <w:num w:numId="18">
    <w:abstractNumId w:val="16"/>
  </w:num>
  <w:num w:numId="19">
    <w:abstractNumId w:val="10"/>
  </w:num>
  <w:num w:numId="20">
    <w:abstractNumId w:val="1"/>
  </w:num>
  <w:num w:numId="21">
    <w:abstractNumId w:val="18"/>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3074DF"/>
    <w:rsid w:val="00051270"/>
    <w:rsid w:val="00085E7E"/>
    <w:rsid w:val="000911EB"/>
    <w:rsid w:val="000E207A"/>
    <w:rsid w:val="000E2FA1"/>
    <w:rsid w:val="00124E6C"/>
    <w:rsid w:val="001D0551"/>
    <w:rsid w:val="001E26E6"/>
    <w:rsid w:val="0026270F"/>
    <w:rsid w:val="002A492A"/>
    <w:rsid w:val="002D292E"/>
    <w:rsid w:val="003074DF"/>
    <w:rsid w:val="00334C10"/>
    <w:rsid w:val="003B5F55"/>
    <w:rsid w:val="003C76FA"/>
    <w:rsid w:val="003E5E42"/>
    <w:rsid w:val="004345A7"/>
    <w:rsid w:val="0044571B"/>
    <w:rsid w:val="004477D2"/>
    <w:rsid w:val="00451F79"/>
    <w:rsid w:val="004B5757"/>
    <w:rsid w:val="004D0161"/>
    <w:rsid w:val="004E2AB9"/>
    <w:rsid w:val="0050377A"/>
    <w:rsid w:val="00514ED1"/>
    <w:rsid w:val="00595B7C"/>
    <w:rsid w:val="005F0AA2"/>
    <w:rsid w:val="005F573C"/>
    <w:rsid w:val="00643742"/>
    <w:rsid w:val="006B571F"/>
    <w:rsid w:val="00764396"/>
    <w:rsid w:val="00816231"/>
    <w:rsid w:val="008234F8"/>
    <w:rsid w:val="00846317"/>
    <w:rsid w:val="00847D3C"/>
    <w:rsid w:val="008B3EEE"/>
    <w:rsid w:val="0093331F"/>
    <w:rsid w:val="00961463"/>
    <w:rsid w:val="009746D0"/>
    <w:rsid w:val="009C5D0D"/>
    <w:rsid w:val="009D347B"/>
    <w:rsid w:val="00A50D51"/>
    <w:rsid w:val="00AB61DB"/>
    <w:rsid w:val="00AC23DF"/>
    <w:rsid w:val="00AC61F3"/>
    <w:rsid w:val="00AE559A"/>
    <w:rsid w:val="00B35AE0"/>
    <w:rsid w:val="00B47BDA"/>
    <w:rsid w:val="00B6105F"/>
    <w:rsid w:val="00BB2F74"/>
    <w:rsid w:val="00BE1915"/>
    <w:rsid w:val="00C30509"/>
    <w:rsid w:val="00C43AFC"/>
    <w:rsid w:val="00C870B9"/>
    <w:rsid w:val="00D11DB9"/>
    <w:rsid w:val="00D848E9"/>
    <w:rsid w:val="00DC40A8"/>
    <w:rsid w:val="00DC4393"/>
    <w:rsid w:val="00E13AAD"/>
    <w:rsid w:val="00E61716"/>
    <w:rsid w:val="00F43621"/>
    <w:rsid w:val="00F57B6F"/>
    <w:rsid w:val="00F81DBF"/>
    <w:rsid w:val="00F879A0"/>
    <w:rsid w:val="00F93CBB"/>
    <w:rsid w:val="00FD7D1A"/>
    <w:rsid w:val="00FF07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AFC"/>
  </w:style>
  <w:style w:type="paragraph" w:styleId="Heading1">
    <w:name w:val="heading 1"/>
    <w:basedOn w:val="Normal"/>
    <w:next w:val="Normal"/>
    <w:link w:val="Heading1Char"/>
    <w:uiPriority w:val="9"/>
    <w:qFormat/>
    <w:rsid w:val="00B35AE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semiHidden/>
    <w:unhideWhenUsed/>
    <w:qFormat/>
    <w:rsid w:val="00F81DB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81DB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514ED1"/>
    <w:pPr>
      <w:spacing w:before="100" w:beforeAutospacing="1" w:after="100" w:afterAutospacing="1"/>
      <w:outlineLvl w:val="3"/>
    </w:pPr>
    <w:rPr>
      <w:rFonts w:eastAsia="Times New Roman"/>
      <w:b/>
      <w:bC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paragraph">
    <w:name w:val="body-paragraph"/>
    <w:basedOn w:val="Normal"/>
    <w:rsid w:val="003E5E42"/>
    <w:pPr>
      <w:spacing w:before="100" w:beforeAutospacing="1" w:after="100" w:afterAutospacing="1"/>
    </w:pPr>
    <w:rPr>
      <w:rFonts w:eastAsia="Times New Roman"/>
    </w:rPr>
  </w:style>
  <w:style w:type="character" w:customStyle="1" w:styleId="Heading4Char">
    <w:name w:val="Heading 4 Char"/>
    <w:basedOn w:val="DefaultParagraphFont"/>
    <w:link w:val="Heading4"/>
    <w:uiPriority w:val="9"/>
    <w:rsid w:val="00514ED1"/>
    <w:rPr>
      <w:rFonts w:eastAsia="Times New Roman"/>
      <w:b/>
      <w:bCs/>
    </w:rPr>
  </w:style>
  <w:style w:type="paragraph" w:styleId="NormalWeb">
    <w:name w:val="Normal (Web)"/>
    <w:basedOn w:val="Normal"/>
    <w:uiPriority w:val="99"/>
    <w:semiHidden/>
    <w:unhideWhenUsed/>
    <w:rsid w:val="00514ED1"/>
    <w:pPr>
      <w:spacing w:before="100" w:beforeAutospacing="1" w:after="100" w:afterAutospacing="1"/>
    </w:pPr>
    <w:rPr>
      <w:rFonts w:eastAsia="Times New Roman"/>
    </w:rPr>
  </w:style>
  <w:style w:type="character" w:customStyle="1" w:styleId="style4">
    <w:name w:val="style4"/>
    <w:basedOn w:val="DefaultParagraphFont"/>
    <w:rsid w:val="00514ED1"/>
  </w:style>
  <w:style w:type="character" w:customStyle="1" w:styleId="style6">
    <w:name w:val="style6"/>
    <w:basedOn w:val="DefaultParagraphFont"/>
    <w:rsid w:val="00514ED1"/>
  </w:style>
  <w:style w:type="paragraph" w:styleId="Bibliography">
    <w:name w:val="Bibliography"/>
    <w:basedOn w:val="Normal"/>
    <w:next w:val="Normal"/>
    <w:uiPriority w:val="37"/>
    <w:unhideWhenUsed/>
    <w:rsid w:val="001D0551"/>
  </w:style>
  <w:style w:type="character" w:customStyle="1" w:styleId="b24-citationsauthor">
    <w:name w:val="b24-citations_author"/>
    <w:basedOn w:val="DefaultParagraphFont"/>
    <w:rsid w:val="00643742"/>
  </w:style>
  <w:style w:type="character" w:customStyle="1" w:styleId="b24-citationsbookrights">
    <w:name w:val="b24-citations_bookrights"/>
    <w:basedOn w:val="DefaultParagraphFont"/>
    <w:rsid w:val="00643742"/>
  </w:style>
  <w:style w:type="character" w:customStyle="1" w:styleId="b24-citationstitle">
    <w:name w:val="b24-citations_title"/>
    <w:basedOn w:val="DefaultParagraphFont"/>
    <w:rsid w:val="00643742"/>
  </w:style>
  <w:style w:type="character" w:customStyle="1" w:styleId="b24-citationresource">
    <w:name w:val="b24-citation_resource"/>
    <w:basedOn w:val="DefaultParagraphFont"/>
    <w:rsid w:val="00643742"/>
  </w:style>
  <w:style w:type="character" w:customStyle="1" w:styleId="b24-citationslink">
    <w:name w:val="b24-citations_link"/>
    <w:basedOn w:val="DefaultParagraphFont"/>
    <w:rsid w:val="00643742"/>
  </w:style>
  <w:style w:type="character" w:customStyle="1" w:styleId="Heading1Char">
    <w:name w:val="Heading 1 Char"/>
    <w:basedOn w:val="DefaultParagraphFont"/>
    <w:link w:val="Heading1"/>
    <w:uiPriority w:val="9"/>
    <w:rsid w:val="00B35AE0"/>
    <w:rPr>
      <w:rFonts w:asciiTheme="majorHAnsi" w:eastAsiaTheme="majorEastAsia" w:hAnsiTheme="majorHAnsi" w:cstheme="majorBidi"/>
      <w:b/>
      <w:bCs/>
      <w:color w:val="365F91" w:themeColor="accent1" w:themeShade="BF"/>
      <w:sz w:val="28"/>
      <w:szCs w:val="28"/>
      <w:lang w:bidi="en-US"/>
    </w:rPr>
  </w:style>
  <w:style w:type="paragraph" w:styleId="BalloonText">
    <w:name w:val="Balloon Text"/>
    <w:basedOn w:val="Normal"/>
    <w:link w:val="BalloonTextChar"/>
    <w:uiPriority w:val="99"/>
    <w:semiHidden/>
    <w:unhideWhenUsed/>
    <w:rsid w:val="00B35AE0"/>
    <w:rPr>
      <w:rFonts w:ascii="Tahoma" w:hAnsi="Tahoma" w:cs="Tahoma"/>
      <w:sz w:val="16"/>
      <w:szCs w:val="16"/>
    </w:rPr>
  </w:style>
  <w:style w:type="character" w:customStyle="1" w:styleId="BalloonTextChar">
    <w:name w:val="Balloon Text Char"/>
    <w:basedOn w:val="DefaultParagraphFont"/>
    <w:link w:val="BalloonText"/>
    <w:uiPriority w:val="99"/>
    <w:semiHidden/>
    <w:rsid w:val="00B35AE0"/>
    <w:rPr>
      <w:rFonts w:ascii="Tahoma" w:hAnsi="Tahoma" w:cs="Tahoma"/>
      <w:sz w:val="16"/>
      <w:szCs w:val="16"/>
    </w:rPr>
  </w:style>
  <w:style w:type="paragraph" w:styleId="Header">
    <w:name w:val="header"/>
    <w:basedOn w:val="Normal"/>
    <w:link w:val="HeaderChar"/>
    <w:uiPriority w:val="99"/>
    <w:unhideWhenUsed/>
    <w:rsid w:val="00AC61F3"/>
    <w:pPr>
      <w:tabs>
        <w:tab w:val="center" w:pos="4680"/>
        <w:tab w:val="right" w:pos="9360"/>
      </w:tabs>
    </w:pPr>
  </w:style>
  <w:style w:type="character" w:customStyle="1" w:styleId="HeaderChar">
    <w:name w:val="Header Char"/>
    <w:basedOn w:val="DefaultParagraphFont"/>
    <w:link w:val="Header"/>
    <w:uiPriority w:val="99"/>
    <w:rsid w:val="00AC61F3"/>
  </w:style>
  <w:style w:type="paragraph" w:styleId="Footer">
    <w:name w:val="footer"/>
    <w:basedOn w:val="Normal"/>
    <w:link w:val="FooterChar"/>
    <w:uiPriority w:val="99"/>
    <w:unhideWhenUsed/>
    <w:rsid w:val="00AC61F3"/>
    <w:pPr>
      <w:tabs>
        <w:tab w:val="center" w:pos="4680"/>
        <w:tab w:val="right" w:pos="9360"/>
      </w:tabs>
    </w:pPr>
  </w:style>
  <w:style w:type="character" w:customStyle="1" w:styleId="FooterChar">
    <w:name w:val="Footer Char"/>
    <w:basedOn w:val="DefaultParagraphFont"/>
    <w:link w:val="Footer"/>
    <w:uiPriority w:val="99"/>
    <w:rsid w:val="00AC61F3"/>
  </w:style>
  <w:style w:type="paragraph" w:styleId="TOCHeading">
    <w:name w:val="TOC Heading"/>
    <w:basedOn w:val="Heading1"/>
    <w:next w:val="Normal"/>
    <w:uiPriority w:val="39"/>
    <w:semiHidden/>
    <w:unhideWhenUsed/>
    <w:qFormat/>
    <w:rsid w:val="009C5D0D"/>
    <w:pPr>
      <w:outlineLvl w:val="9"/>
    </w:pPr>
    <w:rPr>
      <w:lang w:bidi="ar-SA"/>
    </w:rPr>
  </w:style>
  <w:style w:type="paragraph" w:styleId="TOC2">
    <w:name w:val="toc 2"/>
    <w:basedOn w:val="Normal"/>
    <w:next w:val="Normal"/>
    <w:autoRedefine/>
    <w:uiPriority w:val="39"/>
    <w:unhideWhenUsed/>
    <w:qFormat/>
    <w:rsid w:val="00BB2F74"/>
    <w:pPr>
      <w:tabs>
        <w:tab w:val="right" w:leader="dot" w:pos="9350"/>
      </w:tabs>
      <w:spacing w:after="100" w:line="276" w:lineRule="auto"/>
      <w:ind w:left="220"/>
    </w:pPr>
    <w:rPr>
      <w:rFonts w:eastAsia="Times New Roman"/>
      <w:b/>
      <w:noProof/>
    </w:rPr>
  </w:style>
  <w:style w:type="paragraph" w:styleId="TOC1">
    <w:name w:val="toc 1"/>
    <w:basedOn w:val="Normal"/>
    <w:next w:val="Normal"/>
    <w:autoRedefine/>
    <w:uiPriority w:val="39"/>
    <w:unhideWhenUsed/>
    <w:qFormat/>
    <w:rsid w:val="00BB2F74"/>
    <w:pPr>
      <w:tabs>
        <w:tab w:val="right" w:leader="dot" w:pos="9350"/>
      </w:tabs>
      <w:spacing w:after="100" w:line="276" w:lineRule="auto"/>
    </w:pPr>
    <w:rPr>
      <w:rFonts w:eastAsiaTheme="minorEastAsia"/>
      <w:b/>
      <w:noProof/>
      <w:lang w:bidi="en-US"/>
    </w:rPr>
  </w:style>
  <w:style w:type="paragraph" w:styleId="TOC3">
    <w:name w:val="toc 3"/>
    <w:basedOn w:val="Normal"/>
    <w:next w:val="Normal"/>
    <w:autoRedefine/>
    <w:uiPriority w:val="39"/>
    <w:unhideWhenUsed/>
    <w:qFormat/>
    <w:rsid w:val="009C5D0D"/>
    <w:pPr>
      <w:spacing w:after="100" w:line="276" w:lineRule="auto"/>
      <w:ind w:left="440"/>
    </w:pPr>
    <w:rPr>
      <w:rFonts w:asciiTheme="minorHAnsi" w:eastAsiaTheme="minorEastAsia" w:hAnsiTheme="minorHAnsi" w:cstheme="minorBidi"/>
      <w:sz w:val="22"/>
      <w:szCs w:val="22"/>
    </w:rPr>
  </w:style>
  <w:style w:type="character" w:styleId="Hyperlink">
    <w:name w:val="Hyperlink"/>
    <w:basedOn w:val="DefaultParagraphFont"/>
    <w:uiPriority w:val="99"/>
    <w:unhideWhenUsed/>
    <w:rsid w:val="00F81DBF"/>
    <w:rPr>
      <w:color w:val="0000FF" w:themeColor="hyperlink"/>
      <w:u w:val="single"/>
    </w:rPr>
  </w:style>
  <w:style w:type="character" w:customStyle="1" w:styleId="Heading2Char">
    <w:name w:val="Heading 2 Char"/>
    <w:basedOn w:val="DefaultParagraphFont"/>
    <w:link w:val="Heading2"/>
    <w:uiPriority w:val="9"/>
    <w:semiHidden/>
    <w:rsid w:val="00F81DB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81DBF"/>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62988220">
      <w:bodyDiv w:val="1"/>
      <w:marLeft w:val="0"/>
      <w:marRight w:val="0"/>
      <w:marTop w:val="0"/>
      <w:marBottom w:val="0"/>
      <w:divBdr>
        <w:top w:val="none" w:sz="0" w:space="0" w:color="auto"/>
        <w:left w:val="none" w:sz="0" w:space="0" w:color="auto"/>
        <w:bottom w:val="none" w:sz="0" w:space="0" w:color="auto"/>
        <w:right w:val="none" w:sz="0" w:space="0" w:color="auto"/>
      </w:divBdr>
      <w:divsChild>
        <w:div w:id="788666319">
          <w:marLeft w:val="0"/>
          <w:marRight w:val="0"/>
          <w:marTop w:val="0"/>
          <w:marBottom w:val="0"/>
          <w:divBdr>
            <w:top w:val="none" w:sz="0" w:space="0" w:color="auto"/>
            <w:left w:val="none" w:sz="0" w:space="0" w:color="auto"/>
            <w:bottom w:val="none" w:sz="0" w:space="0" w:color="auto"/>
            <w:right w:val="none" w:sz="0" w:space="0" w:color="auto"/>
          </w:divBdr>
        </w:div>
        <w:div w:id="2013990689">
          <w:marLeft w:val="0"/>
          <w:marRight w:val="0"/>
          <w:marTop w:val="0"/>
          <w:marBottom w:val="0"/>
          <w:divBdr>
            <w:top w:val="none" w:sz="0" w:space="0" w:color="auto"/>
            <w:left w:val="none" w:sz="0" w:space="0" w:color="auto"/>
            <w:bottom w:val="none" w:sz="0" w:space="0" w:color="auto"/>
            <w:right w:val="none" w:sz="0" w:space="0" w:color="auto"/>
          </w:divBdr>
        </w:div>
      </w:divsChild>
    </w:div>
    <w:div w:id="340670419">
      <w:bodyDiv w:val="1"/>
      <w:marLeft w:val="0"/>
      <w:marRight w:val="0"/>
      <w:marTop w:val="0"/>
      <w:marBottom w:val="0"/>
      <w:divBdr>
        <w:top w:val="none" w:sz="0" w:space="0" w:color="auto"/>
        <w:left w:val="none" w:sz="0" w:space="0" w:color="auto"/>
        <w:bottom w:val="none" w:sz="0" w:space="0" w:color="auto"/>
        <w:right w:val="none" w:sz="0" w:space="0" w:color="auto"/>
      </w:divBdr>
    </w:div>
    <w:div w:id="426268319">
      <w:bodyDiv w:val="1"/>
      <w:marLeft w:val="0"/>
      <w:marRight w:val="0"/>
      <w:marTop w:val="0"/>
      <w:marBottom w:val="0"/>
      <w:divBdr>
        <w:top w:val="none" w:sz="0" w:space="0" w:color="auto"/>
        <w:left w:val="none" w:sz="0" w:space="0" w:color="auto"/>
        <w:bottom w:val="none" w:sz="0" w:space="0" w:color="auto"/>
        <w:right w:val="none" w:sz="0" w:space="0" w:color="auto"/>
      </w:divBdr>
      <w:divsChild>
        <w:div w:id="812060461">
          <w:marLeft w:val="0"/>
          <w:marRight w:val="0"/>
          <w:marTop w:val="0"/>
          <w:marBottom w:val="0"/>
          <w:divBdr>
            <w:top w:val="none" w:sz="0" w:space="0" w:color="auto"/>
            <w:left w:val="none" w:sz="0" w:space="0" w:color="auto"/>
            <w:bottom w:val="none" w:sz="0" w:space="0" w:color="auto"/>
            <w:right w:val="none" w:sz="0" w:space="0" w:color="auto"/>
          </w:divBdr>
        </w:div>
        <w:div w:id="854883404">
          <w:marLeft w:val="0"/>
          <w:marRight w:val="0"/>
          <w:marTop w:val="0"/>
          <w:marBottom w:val="0"/>
          <w:divBdr>
            <w:top w:val="none" w:sz="0" w:space="0" w:color="auto"/>
            <w:left w:val="none" w:sz="0" w:space="0" w:color="auto"/>
            <w:bottom w:val="none" w:sz="0" w:space="0" w:color="auto"/>
            <w:right w:val="none" w:sz="0" w:space="0" w:color="auto"/>
          </w:divBdr>
        </w:div>
      </w:divsChild>
    </w:div>
    <w:div w:id="429620974">
      <w:bodyDiv w:val="1"/>
      <w:marLeft w:val="0"/>
      <w:marRight w:val="0"/>
      <w:marTop w:val="0"/>
      <w:marBottom w:val="0"/>
      <w:divBdr>
        <w:top w:val="none" w:sz="0" w:space="0" w:color="auto"/>
        <w:left w:val="none" w:sz="0" w:space="0" w:color="auto"/>
        <w:bottom w:val="none" w:sz="0" w:space="0" w:color="auto"/>
        <w:right w:val="none" w:sz="0" w:space="0" w:color="auto"/>
      </w:divBdr>
    </w:div>
    <w:div w:id="849608791">
      <w:bodyDiv w:val="1"/>
      <w:marLeft w:val="0"/>
      <w:marRight w:val="0"/>
      <w:marTop w:val="0"/>
      <w:marBottom w:val="0"/>
      <w:divBdr>
        <w:top w:val="none" w:sz="0" w:space="0" w:color="auto"/>
        <w:left w:val="none" w:sz="0" w:space="0" w:color="auto"/>
        <w:bottom w:val="none" w:sz="0" w:space="0" w:color="auto"/>
        <w:right w:val="none" w:sz="0" w:space="0" w:color="auto"/>
      </w:divBdr>
    </w:div>
    <w:div w:id="1430008876">
      <w:bodyDiv w:val="1"/>
      <w:marLeft w:val="0"/>
      <w:marRight w:val="0"/>
      <w:marTop w:val="0"/>
      <w:marBottom w:val="0"/>
      <w:divBdr>
        <w:top w:val="none" w:sz="0" w:space="0" w:color="auto"/>
        <w:left w:val="none" w:sz="0" w:space="0" w:color="auto"/>
        <w:bottom w:val="none" w:sz="0" w:space="0" w:color="auto"/>
        <w:right w:val="none" w:sz="0" w:space="0" w:color="auto"/>
      </w:divBdr>
      <w:divsChild>
        <w:div w:id="1488594922">
          <w:marLeft w:val="0"/>
          <w:marRight w:val="0"/>
          <w:marTop w:val="0"/>
          <w:marBottom w:val="0"/>
          <w:divBdr>
            <w:top w:val="none" w:sz="0" w:space="0" w:color="auto"/>
            <w:left w:val="none" w:sz="0" w:space="0" w:color="auto"/>
            <w:bottom w:val="none" w:sz="0" w:space="0" w:color="auto"/>
            <w:right w:val="none" w:sz="0" w:space="0" w:color="auto"/>
          </w:divBdr>
        </w:div>
        <w:div w:id="13520990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43ED4"/>
    <w:rsid w:val="00843E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95B89D35429485AB892F6FF12568744">
    <w:name w:val="395B89D35429485AB892F6FF12568744"/>
    <w:rsid w:val="00843ED4"/>
  </w:style>
  <w:style w:type="paragraph" w:customStyle="1" w:styleId="C70DF4D7BCF945DC9DCCCDD950B2466B">
    <w:name w:val="C70DF4D7BCF945DC9DCCCDD950B2466B"/>
    <w:rsid w:val="00843ED4"/>
  </w:style>
  <w:style w:type="paragraph" w:customStyle="1" w:styleId="5CB53F774A0C4CF18200AE002598421A">
    <w:name w:val="5CB53F774A0C4CF18200AE002598421A"/>
    <w:rsid w:val="00843ED4"/>
  </w:style>
  <w:style w:type="paragraph" w:customStyle="1" w:styleId="53B5B31ABA0C4E2DB8CDAA18177F1A57">
    <w:name w:val="53B5B31ABA0C4E2DB8CDAA18177F1A57"/>
    <w:rsid w:val="00843ED4"/>
  </w:style>
  <w:style w:type="paragraph" w:customStyle="1" w:styleId="4BBCCB69D31C419AA1DCAECBEBB84B93">
    <w:name w:val="4BBCCB69D31C419AA1DCAECBEBB84B93"/>
    <w:rsid w:val="00843ED4"/>
  </w:style>
  <w:style w:type="paragraph" w:customStyle="1" w:styleId="705E63CFCEE74B9393CFE917F10E3DB7">
    <w:name w:val="705E63CFCEE74B9393CFE917F10E3DB7"/>
    <w:rsid w:val="00843ED4"/>
  </w:style>
  <w:style w:type="paragraph" w:customStyle="1" w:styleId="44A096DD5B474A53BAE6596E266C1640">
    <w:name w:val="44A096DD5B474A53BAE6596E266C1640"/>
    <w:rsid w:val="00843ED4"/>
  </w:style>
  <w:style w:type="paragraph" w:customStyle="1" w:styleId="9EE17529606C4F2DB618288BEB5779E0">
    <w:name w:val="9EE17529606C4F2DB618288BEB5779E0"/>
    <w:rsid w:val="00843ED4"/>
  </w:style>
  <w:style w:type="paragraph" w:customStyle="1" w:styleId="4131659AE787406299F56931F7E4F4B0">
    <w:name w:val="4131659AE787406299F56931F7E4F4B0"/>
    <w:rsid w:val="00843ED4"/>
  </w:style>
  <w:style w:type="paragraph" w:customStyle="1" w:styleId="5227D9EE459741E89598EC4830BFB73D">
    <w:name w:val="5227D9EE459741E89598EC4830BFB73D"/>
    <w:rsid w:val="00843ED4"/>
  </w:style>
  <w:style w:type="paragraph" w:customStyle="1" w:styleId="B4B8C2E406C84E108A715BE3FBD5FC7C">
    <w:name w:val="B4B8C2E406C84E108A715BE3FBD5FC7C"/>
    <w:rsid w:val="00843ED4"/>
  </w:style>
  <w:style w:type="paragraph" w:customStyle="1" w:styleId="29C7E654EC724BE89046674F29AC47BB">
    <w:name w:val="29C7E654EC724BE89046674F29AC47BB"/>
    <w:rsid w:val="00843ED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Joa10</b:Tag>
    <b:SourceType>Book</b:SourceType>
    <b:Guid>{8A443819-2415-499A-89DA-F94864E6C52A}</b:Guid>
    <b:LCID>0</b:LCID>
    <b:Author>
      <b:Author>
        <b:NameList>
          <b:Person>
            <b:Last>Grama</b:Last>
            <b:First>Joanna</b:First>
            <b:Middle>Lyn</b:Middle>
          </b:Person>
        </b:NameList>
      </b:Author>
    </b:Author>
    <b:Title>Legal Issues in Information Security</b:Title>
    <b:Year>September 03, 2010</b:Year>
    <b:Publisher>Jones &amp; Bartlett Learning</b:Publisher>
    <b:RefOrder>1</b:RefOrder>
  </b:Source>
  <b:Source>
    <b:Tag>Cod11</b:Tag>
    <b:SourceType>InternetSite</b:SourceType>
    <b:Guid>{747E8F31-6AE6-430D-863F-43673E43F2DB}</b:Guid>
    <b:LCID>0</b:LCID>
    <b:Title>Code of Ethics and Professional Responsibility</b:Title>
    <b:InternetSiteTitle>The International Society of Forensic Computer Examiners</b:InternetSiteTitle>
    <b:Year>2011</b:Year>
    <b:YearAccessed>2011</b:YearAccessed>
    <b:MonthAccessed>06</b:MonthAccessed>
    <b:DayAccessed>11</b:DayAccessed>
    <b:URL>http://www.isfce.com/ethics2.htm</b:URL>
    <b:RefOrder>2</b:RefOrder>
  </b:Source>
  <b:Source>
    <b:Tag>New11</b:Tag>
    <b:SourceType>InternetSite</b:SourceType>
    <b:Guid>{144BE7BB-C0D5-473F-BFA7-B6BD3EA60028}</b:Guid>
    <b:LCID>0</b:LCID>
    <b:Title>New Membership: Code of Ethics</b:Title>
    <b:Year>2011</b:Year>
    <b:InternetSiteTitle>The International Association of Computer Investivative Specialists</b:InternetSiteTitle>
    <b:YearAccessed>2011</b:YearAccessed>
    <b:MonthAccessed>06</b:MonthAccessed>
    <b:DayAccessed>11</b:DayAccessed>
    <b:URL>https://www.iacis.com/new_membership/code_of_ethics</b:URL>
    <b:RefOrder>3</b:RefOrder>
  </b:Source>
</b:Sources>
</file>

<file path=customXml/itemProps1.xml><?xml version="1.0" encoding="utf-8"?>
<ds:datastoreItem xmlns:ds="http://schemas.openxmlformats.org/officeDocument/2006/customXml" ds:itemID="{499A8CA8-2335-4F81-A83B-F7A6B232A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1456</TotalTime>
  <Pages>11</Pages>
  <Words>1680</Words>
  <Characters>9581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Ferry</dc:creator>
  <cp:lastModifiedBy>Matt Ferry</cp:lastModifiedBy>
  <cp:revision>16</cp:revision>
  <dcterms:created xsi:type="dcterms:W3CDTF">2011-06-03T20:02:00Z</dcterms:created>
  <dcterms:modified xsi:type="dcterms:W3CDTF">2011-06-12T02:21:00Z</dcterms:modified>
</cp:coreProperties>
</file>