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7C" w:rsidRPr="003C48CE" w:rsidRDefault="001B197C" w:rsidP="005F6675">
      <w:pPr>
        <w:rPr>
          <w:rFonts w:ascii="Verdana" w:hAnsi="Verdana" w:cs="Verdana"/>
          <w:sz w:val="20"/>
          <w:szCs w:val="20"/>
        </w:rPr>
      </w:pPr>
    </w:p>
    <w:p w:rsidR="001B197C" w:rsidRPr="003C48CE" w:rsidRDefault="00715EB1" w:rsidP="005F6675">
      <w:pPr>
        <w:rPr>
          <w:rFonts w:ascii="Verdana" w:hAnsi="Verdana" w:cs="Verdana"/>
          <w:b/>
          <w:sz w:val="20"/>
          <w:szCs w:val="20"/>
        </w:rPr>
      </w:pPr>
      <w:r w:rsidRPr="003C48CE">
        <w:rPr>
          <w:rFonts w:ascii="Verdana" w:hAnsi="Verdana" w:cs="Verdana"/>
          <w:b/>
          <w:sz w:val="20"/>
          <w:szCs w:val="20"/>
        </w:rPr>
        <w:t>Matt Ferry</w:t>
      </w:r>
    </w:p>
    <w:p w:rsidR="001B197C" w:rsidRPr="003C48CE" w:rsidRDefault="001B197C" w:rsidP="005F6675">
      <w:pPr>
        <w:rPr>
          <w:rFonts w:ascii="Verdana" w:hAnsi="Verdana" w:cs="Verdana"/>
          <w:sz w:val="20"/>
          <w:szCs w:val="20"/>
        </w:rPr>
      </w:pPr>
      <w:r w:rsidRPr="003C48CE">
        <w:rPr>
          <w:rFonts w:ascii="Verdana" w:hAnsi="Verdana" w:cs="Verdana"/>
          <w:b/>
          <w:sz w:val="20"/>
          <w:szCs w:val="20"/>
        </w:rPr>
        <w:t xml:space="preserve">Case </w:t>
      </w:r>
      <w:r w:rsidR="00715EB1" w:rsidRPr="003C48CE">
        <w:rPr>
          <w:rFonts w:ascii="Verdana" w:hAnsi="Verdana" w:cs="Verdana"/>
          <w:b/>
          <w:sz w:val="20"/>
          <w:szCs w:val="20"/>
        </w:rPr>
        <w:t>12: LA Times: Email Privacy Rules</w:t>
      </w:r>
      <w:r w:rsidRPr="003C48CE">
        <w:rPr>
          <w:rFonts w:ascii="Verdana" w:hAnsi="Verdana" w:cs="Verdana"/>
          <w:b/>
          <w:sz w:val="20"/>
          <w:szCs w:val="20"/>
        </w:rPr>
        <w:t xml:space="preserve">  </w:t>
      </w:r>
    </w:p>
    <w:p w:rsidR="001B197C" w:rsidRPr="00A4011F" w:rsidRDefault="001B197C" w:rsidP="005F6675">
      <w:pPr>
        <w:rPr>
          <w:rFonts w:ascii="Verdana" w:hAnsi="Verdana" w:cs="Verdana"/>
          <w:sz w:val="20"/>
          <w:szCs w:val="20"/>
        </w:rPr>
      </w:pPr>
    </w:p>
    <w:p w:rsidR="001B197C" w:rsidRPr="00C42F71" w:rsidRDefault="001B197C" w:rsidP="00120AF4">
      <w:pPr>
        <w:numPr>
          <w:ilvl w:val="0"/>
          <w:numId w:val="1"/>
        </w:numPr>
        <w:rPr>
          <w:rFonts w:ascii="Verdana" w:hAnsi="Verdana" w:cs="Verdana"/>
          <w:b/>
          <w:sz w:val="20"/>
          <w:szCs w:val="20"/>
        </w:rPr>
      </w:pPr>
      <w:r w:rsidRPr="00C42F71">
        <w:rPr>
          <w:rFonts w:ascii="Verdana" w:hAnsi="Verdana" w:cs="Verdana"/>
          <w:b/>
          <w:sz w:val="20"/>
          <w:szCs w:val="20"/>
        </w:rPr>
        <w:t>Plan</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Analyze the Situation</w:t>
      </w:r>
    </w:p>
    <w:p w:rsidR="00577FDA" w:rsidRPr="00577FDA" w:rsidRDefault="001B197C" w:rsidP="00577FDA">
      <w:pPr>
        <w:numPr>
          <w:ilvl w:val="2"/>
          <w:numId w:val="1"/>
        </w:numPr>
        <w:rPr>
          <w:rFonts w:ascii="Verdana" w:hAnsi="Verdana" w:cs="Verdana"/>
          <w:sz w:val="20"/>
          <w:szCs w:val="20"/>
        </w:rPr>
      </w:pPr>
      <w:r w:rsidRPr="00577FDA">
        <w:rPr>
          <w:rFonts w:ascii="Verdana" w:hAnsi="Verdana" w:cs="Verdana"/>
          <w:color w:val="0000FF"/>
          <w:sz w:val="20"/>
          <w:szCs w:val="20"/>
        </w:rPr>
        <w:t>What is your general purpose?</w:t>
      </w:r>
      <w:r w:rsidRPr="00577FDA">
        <w:rPr>
          <w:rFonts w:ascii="Verdana" w:hAnsi="Verdana" w:cs="Verdana"/>
          <w:color w:val="000000"/>
          <w:sz w:val="20"/>
          <w:szCs w:val="20"/>
        </w:rPr>
        <w:t xml:space="preserve">  </w:t>
      </w:r>
      <w:r w:rsidR="00577FDA" w:rsidRPr="00577FDA">
        <w:rPr>
          <w:rFonts w:ascii="Verdana" w:hAnsi="Verdana" w:cs="Verdana"/>
          <w:sz w:val="20"/>
          <w:szCs w:val="20"/>
        </w:rPr>
        <w:br/>
        <w:t>To inform global management staff, of a change in company policies</w:t>
      </w:r>
      <w:r w:rsidR="00160D23">
        <w:rPr>
          <w:rFonts w:ascii="Verdana" w:hAnsi="Verdana" w:cs="Verdana"/>
          <w:sz w:val="20"/>
          <w:szCs w:val="20"/>
        </w:rPr>
        <w:br/>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What is your specific purpose?</w:t>
      </w:r>
      <w:r w:rsidR="00577FDA">
        <w:rPr>
          <w:rFonts w:ascii="Verdana" w:hAnsi="Verdana" w:cs="Verdana"/>
          <w:color w:val="0000FF"/>
          <w:sz w:val="20"/>
          <w:szCs w:val="20"/>
        </w:rPr>
        <w:br/>
      </w:r>
      <w:r w:rsidR="00577FDA" w:rsidRPr="00577FDA">
        <w:rPr>
          <w:rFonts w:ascii="Verdana" w:hAnsi="Verdana" w:cs="Verdana"/>
          <w:sz w:val="20"/>
          <w:szCs w:val="20"/>
        </w:rPr>
        <w:t>To inform global management staff of a change in company policies regarding email privacy rules and new penalties for these types of offences.</w:t>
      </w:r>
      <w:r w:rsidR="00160D23">
        <w:rPr>
          <w:rFonts w:ascii="Verdana" w:hAnsi="Verdana" w:cs="Verdana"/>
          <w:sz w:val="20"/>
          <w:szCs w:val="20"/>
        </w:rPr>
        <w:br/>
      </w:r>
      <w:r w:rsidR="00577FDA">
        <w:rPr>
          <w:rFonts w:ascii="Verdana" w:hAnsi="Verdana" w:cs="Verdana"/>
          <w:color w:val="0000FF"/>
          <w:sz w:val="20"/>
          <w:szCs w:val="20"/>
        </w:rPr>
        <w:t xml:space="preserve"> </w:t>
      </w:r>
      <w:r w:rsidRPr="00B73007">
        <w:rPr>
          <w:rFonts w:ascii="Verdana" w:hAnsi="Verdana" w:cs="Verdana"/>
          <w:color w:val="000000"/>
          <w:sz w:val="20"/>
          <w:szCs w:val="20"/>
        </w:rPr>
        <w:t xml:space="preserve"> </w:t>
      </w:r>
      <w:r>
        <w:rPr>
          <w:rFonts w:ascii="Verdana" w:hAnsi="Verdana" w:cs="Verdana"/>
          <w:color w:val="000000"/>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Exactly what do you want your audience to think, feel or believe after receiving your message</w:t>
      </w:r>
      <w:proofErr w:type="gramStart"/>
      <w:r w:rsidRPr="00103EF5">
        <w:rPr>
          <w:rFonts w:ascii="Verdana" w:hAnsi="Verdana" w:cs="Verdana"/>
          <w:color w:val="0000FF"/>
          <w:sz w:val="20"/>
          <w:szCs w:val="20"/>
        </w:rPr>
        <w:t>?</w:t>
      </w:r>
      <w:r w:rsidRPr="00103EF5">
        <w:rPr>
          <w:rFonts w:ascii="Verdana" w:hAnsi="Verdana" w:cs="Verdana"/>
          <w:sz w:val="20"/>
          <w:szCs w:val="20"/>
        </w:rPr>
        <w:t xml:space="preserve"> </w:t>
      </w:r>
      <w:proofErr w:type="gramEnd"/>
      <w:r w:rsidR="00577FDA">
        <w:rPr>
          <w:rFonts w:ascii="Verdana" w:hAnsi="Verdana" w:cs="Verdana"/>
          <w:sz w:val="20"/>
          <w:szCs w:val="20"/>
        </w:rPr>
        <w:br/>
      </w:r>
      <w:proofErr w:type="gramStart"/>
      <w:r w:rsidR="00577FDA">
        <w:rPr>
          <w:rFonts w:ascii="Verdana" w:hAnsi="Verdana" w:cs="Verdana"/>
          <w:sz w:val="20"/>
          <w:szCs w:val="20"/>
        </w:rPr>
        <w:t>I</w:t>
      </w:r>
      <w:proofErr w:type="gramEnd"/>
      <w:r w:rsidR="00577FDA">
        <w:rPr>
          <w:rFonts w:ascii="Verdana" w:hAnsi="Verdana" w:cs="Verdana"/>
          <w:sz w:val="20"/>
          <w:szCs w:val="20"/>
        </w:rPr>
        <w:t xml:space="preserve"> want the audience to understand that a new compan</w:t>
      </w:r>
      <w:r w:rsidR="0000172B">
        <w:rPr>
          <w:rFonts w:ascii="Verdana" w:hAnsi="Verdana" w:cs="Verdana"/>
          <w:sz w:val="20"/>
          <w:szCs w:val="20"/>
        </w:rPr>
        <w:t xml:space="preserve">y policy is being put into place that they will need to make sure that is properly distributed to their employees, and that more detailed information will be available in a few weeks. </w:t>
      </w:r>
      <w:r>
        <w:rPr>
          <w:rFonts w:ascii="Verdana" w:hAnsi="Verdana" w:cs="Verdana"/>
          <w:sz w:val="20"/>
          <w:szCs w:val="20"/>
        </w:rPr>
        <w:t xml:space="preserve"> </w:t>
      </w:r>
      <w:r w:rsidR="00160D23">
        <w:rPr>
          <w:rFonts w:ascii="Verdana" w:hAnsi="Verdana" w:cs="Verdana"/>
          <w:sz w:val="20"/>
          <w:szCs w:val="20"/>
        </w:rPr>
        <w:br/>
      </w:r>
    </w:p>
    <w:p w:rsidR="001B197C" w:rsidRPr="0000172B" w:rsidRDefault="001B197C" w:rsidP="0000172B">
      <w:pPr>
        <w:numPr>
          <w:ilvl w:val="2"/>
          <w:numId w:val="1"/>
        </w:numPr>
        <w:rPr>
          <w:rFonts w:ascii="Verdana" w:hAnsi="Verdana" w:cs="Verdana"/>
          <w:sz w:val="20"/>
          <w:szCs w:val="20"/>
        </w:rPr>
      </w:pPr>
      <w:r w:rsidRPr="00103EF5">
        <w:rPr>
          <w:rFonts w:ascii="Verdana" w:hAnsi="Verdana" w:cs="Verdana"/>
          <w:color w:val="0000FF"/>
          <w:sz w:val="20"/>
          <w:szCs w:val="20"/>
        </w:rPr>
        <w:t>Who is your primary audience</w:t>
      </w:r>
      <w:proofErr w:type="gramStart"/>
      <w:r w:rsidRPr="00103EF5">
        <w:rPr>
          <w:rFonts w:ascii="Verdana" w:hAnsi="Verdana" w:cs="Verdana"/>
          <w:color w:val="0000FF"/>
          <w:sz w:val="20"/>
          <w:szCs w:val="20"/>
        </w:rPr>
        <w:t>?</w:t>
      </w:r>
      <w:r w:rsidR="0000172B">
        <w:rPr>
          <w:rFonts w:ascii="Verdana" w:hAnsi="Verdana" w:cs="Verdana"/>
          <w:sz w:val="20"/>
          <w:szCs w:val="20"/>
        </w:rPr>
        <w:t xml:space="preserve"> </w:t>
      </w:r>
      <w:proofErr w:type="gramEnd"/>
      <w:r w:rsidR="0000172B">
        <w:rPr>
          <w:rFonts w:ascii="Verdana" w:hAnsi="Verdana" w:cs="Verdana"/>
          <w:sz w:val="20"/>
          <w:szCs w:val="20"/>
        </w:rPr>
        <w:br/>
        <w:t>Primary audience is the management staff of LA Times</w:t>
      </w:r>
      <w:proofErr w:type="gramStart"/>
      <w:r w:rsidR="0000172B">
        <w:rPr>
          <w:rFonts w:ascii="Verdana" w:hAnsi="Verdana" w:cs="Verdana"/>
          <w:sz w:val="20"/>
          <w:szCs w:val="20"/>
        </w:rPr>
        <w:t xml:space="preserve">. </w:t>
      </w:r>
      <w:proofErr w:type="gramEnd"/>
      <w:r w:rsidR="00160D23">
        <w:rPr>
          <w:rFonts w:ascii="Verdana" w:hAnsi="Verdana" w:cs="Verdana"/>
          <w:sz w:val="20"/>
          <w:szCs w:val="20"/>
        </w:rPr>
        <w:br/>
      </w:r>
      <w:r w:rsidRPr="0000172B">
        <w:rPr>
          <w:rFonts w:ascii="Verdana" w:hAnsi="Verdana" w:cs="Verdana"/>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What is their background?</w:t>
      </w:r>
      <w:r w:rsidRPr="00103EF5">
        <w:rPr>
          <w:rFonts w:ascii="Verdana" w:hAnsi="Verdana" w:cs="Verdana"/>
          <w:sz w:val="20"/>
          <w:szCs w:val="20"/>
        </w:rPr>
        <w:t xml:space="preserve"> </w:t>
      </w:r>
      <w:r>
        <w:rPr>
          <w:rFonts w:ascii="Verdana" w:hAnsi="Verdana" w:cs="Verdana"/>
          <w:sz w:val="20"/>
          <w:szCs w:val="20"/>
        </w:rPr>
        <w:t xml:space="preserve"> </w:t>
      </w:r>
      <w:r w:rsidR="0000172B">
        <w:rPr>
          <w:rFonts w:ascii="Verdana" w:hAnsi="Verdana" w:cs="Verdana"/>
          <w:sz w:val="20"/>
          <w:szCs w:val="20"/>
        </w:rPr>
        <w:br/>
        <w:t>Target background is that of globally experienced reporters</w:t>
      </w:r>
      <w:proofErr w:type="gramStart"/>
      <w:r w:rsidR="0000172B">
        <w:rPr>
          <w:rFonts w:ascii="Verdana" w:hAnsi="Verdana" w:cs="Verdana"/>
          <w:sz w:val="20"/>
          <w:szCs w:val="20"/>
        </w:rPr>
        <w:t xml:space="preserve">. </w:t>
      </w:r>
      <w:proofErr w:type="gramEnd"/>
      <w:r w:rsidR="00160D23">
        <w:rPr>
          <w:rFonts w:ascii="Verdana" w:hAnsi="Verdana" w:cs="Verdana"/>
          <w:sz w:val="20"/>
          <w:szCs w:val="20"/>
        </w:rPr>
        <w:br/>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How are its members different from one another?</w:t>
      </w:r>
      <w:r w:rsidRPr="00B73007">
        <w:rPr>
          <w:rFonts w:ascii="Verdana" w:hAnsi="Verdana" w:cs="Verdana"/>
          <w:color w:val="000000"/>
          <w:sz w:val="20"/>
          <w:szCs w:val="20"/>
        </w:rPr>
        <w:t xml:space="preserve">  </w:t>
      </w:r>
      <w:r w:rsidR="0000172B">
        <w:rPr>
          <w:rFonts w:ascii="Verdana" w:hAnsi="Verdana" w:cs="Verdana"/>
          <w:color w:val="000000"/>
          <w:sz w:val="20"/>
          <w:szCs w:val="20"/>
        </w:rPr>
        <w:br/>
        <w:t>The members of the target group are global; as such there will be cultural differences between the different managers</w:t>
      </w:r>
      <w:proofErr w:type="gramStart"/>
      <w:r w:rsidR="0000172B">
        <w:rPr>
          <w:rFonts w:ascii="Verdana" w:hAnsi="Verdana" w:cs="Verdana"/>
          <w:color w:val="000000"/>
          <w:sz w:val="20"/>
          <w:szCs w:val="20"/>
        </w:rPr>
        <w:t xml:space="preserve">. </w:t>
      </w:r>
      <w:proofErr w:type="gramEnd"/>
      <w:r w:rsidR="00160D23">
        <w:rPr>
          <w:rFonts w:ascii="Verdana" w:hAnsi="Verdana" w:cs="Verdana"/>
          <w:color w:val="000000"/>
          <w:sz w:val="20"/>
          <w:szCs w:val="20"/>
        </w:rPr>
        <w:br/>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How are its members similar to one another?</w:t>
      </w:r>
      <w:r w:rsidRPr="00B73007">
        <w:rPr>
          <w:rFonts w:ascii="Verdana" w:hAnsi="Verdana" w:cs="Verdana"/>
          <w:color w:val="000000"/>
          <w:sz w:val="20"/>
          <w:szCs w:val="20"/>
        </w:rPr>
        <w:t xml:space="preserve">  </w:t>
      </w:r>
      <w:r w:rsidR="0000172B">
        <w:rPr>
          <w:rFonts w:ascii="Verdana" w:hAnsi="Verdana" w:cs="Verdana"/>
          <w:color w:val="000000"/>
          <w:sz w:val="20"/>
          <w:szCs w:val="20"/>
        </w:rPr>
        <w:br/>
      </w:r>
      <w:r w:rsidR="0000172B">
        <w:rPr>
          <w:rFonts w:ascii="Verdana" w:hAnsi="Verdana" w:cs="Verdana"/>
          <w:sz w:val="20"/>
          <w:szCs w:val="20"/>
        </w:rPr>
        <w:t>All members of this group are experienced reporters, and should understand th</w:t>
      </w:r>
      <w:r w:rsidR="000C584D">
        <w:rPr>
          <w:rFonts w:ascii="Verdana" w:hAnsi="Verdana" w:cs="Verdana"/>
          <w:sz w:val="20"/>
          <w:szCs w:val="20"/>
        </w:rPr>
        <w:t xml:space="preserve">e importance of confidentiality </w:t>
      </w:r>
      <w:r w:rsidR="0000172B">
        <w:rPr>
          <w:rFonts w:ascii="Verdana" w:hAnsi="Verdana" w:cs="Verdana"/>
          <w:sz w:val="20"/>
          <w:szCs w:val="20"/>
        </w:rPr>
        <w:t xml:space="preserve">and the importance </w:t>
      </w:r>
      <w:r w:rsidR="000C584D">
        <w:rPr>
          <w:rFonts w:ascii="Verdana" w:hAnsi="Verdana" w:cs="Verdana"/>
          <w:sz w:val="20"/>
          <w:szCs w:val="20"/>
        </w:rPr>
        <w:t xml:space="preserve">of </w:t>
      </w:r>
      <w:r w:rsidR="0000172B">
        <w:rPr>
          <w:rFonts w:ascii="Verdana" w:hAnsi="Verdana" w:cs="Verdana"/>
          <w:sz w:val="20"/>
          <w:szCs w:val="20"/>
        </w:rPr>
        <w:t xml:space="preserve"> this particular issue</w:t>
      </w:r>
      <w:proofErr w:type="gramStart"/>
      <w:r w:rsidR="0000172B">
        <w:rPr>
          <w:rFonts w:ascii="Verdana" w:hAnsi="Verdana" w:cs="Verdana"/>
          <w:sz w:val="20"/>
          <w:szCs w:val="20"/>
        </w:rPr>
        <w:t xml:space="preserve">. </w:t>
      </w:r>
      <w:proofErr w:type="gramEnd"/>
      <w:r w:rsidR="00160D23">
        <w:rPr>
          <w:rFonts w:ascii="Verdana" w:hAnsi="Verdana" w:cs="Verdana"/>
          <w:sz w:val="20"/>
          <w:szCs w:val="20"/>
        </w:rPr>
        <w:br/>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What are their reactions likely to be to your message?</w:t>
      </w:r>
      <w:r w:rsidRPr="00B73007">
        <w:rPr>
          <w:rFonts w:ascii="Verdana" w:hAnsi="Verdana" w:cs="Verdana"/>
          <w:color w:val="000000"/>
          <w:sz w:val="20"/>
          <w:szCs w:val="20"/>
        </w:rPr>
        <w:t xml:space="preserve">  </w:t>
      </w:r>
      <w:r w:rsidR="0000172B">
        <w:rPr>
          <w:rFonts w:ascii="Verdana" w:hAnsi="Verdana" w:cs="Verdana"/>
          <w:color w:val="000000"/>
          <w:sz w:val="20"/>
          <w:szCs w:val="20"/>
        </w:rPr>
        <w:br/>
        <w:t xml:space="preserve">If they </w:t>
      </w:r>
      <w:proofErr w:type="gramStart"/>
      <w:r w:rsidR="0000172B">
        <w:rPr>
          <w:rFonts w:ascii="Verdana" w:hAnsi="Verdana" w:cs="Verdana"/>
          <w:color w:val="000000"/>
          <w:sz w:val="20"/>
          <w:szCs w:val="20"/>
        </w:rPr>
        <w:t>have not already been informed</w:t>
      </w:r>
      <w:proofErr w:type="gramEnd"/>
      <w:r w:rsidR="0000172B">
        <w:rPr>
          <w:rFonts w:ascii="Verdana" w:hAnsi="Verdana" w:cs="Verdana"/>
          <w:color w:val="000000"/>
          <w:sz w:val="20"/>
          <w:szCs w:val="20"/>
        </w:rPr>
        <w:t xml:space="preserve"> of the situation that caused this issue, they will most likely </w:t>
      </w:r>
      <w:r w:rsidR="000C584D">
        <w:rPr>
          <w:rFonts w:ascii="Verdana" w:hAnsi="Verdana" w:cs="Verdana"/>
          <w:color w:val="000000"/>
          <w:sz w:val="20"/>
          <w:szCs w:val="20"/>
        </w:rPr>
        <w:t>be curious</w:t>
      </w:r>
      <w:r w:rsidR="0000172B">
        <w:rPr>
          <w:rFonts w:ascii="Verdana" w:hAnsi="Verdana" w:cs="Verdana"/>
          <w:color w:val="000000"/>
          <w:sz w:val="20"/>
          <w:szCs w:val="20"/>
        </w:rPr>
        <w:t xml:space="preserve"> as to why these new policies are being put into place. </w:t>
      </w:r>
      <w:r w:rsidR="000C584D">
        <w:rPr>
          <w:rFonts w:ascii="Verdana" w:hAnsi="Verdana" w:cs="Verdana"/>
          <w:color w:val="000000"/>
          <w:sz w:val="20"/>
          <w:szCs w:val="20"/>
        </w:rPr>
        <w:t xml:space="preserve"> However, this message is not meant to explain the situation, but begin implementation of the new policy</w:t>
      </w:r>
      <w:proofErr w:type="gramStart"/>
      <w:r w:rsidR="000C584D">
        <w:rPr>
          <w:rFonts w:ascii="Verdana" w:hAnsi="Verdana" w:cs="Verdana"/>
          <w:color w:val="000000"/>
          <w:sz w:val="20"/>
          <w:szCs w:val="20"/>
        </w:rPr>
        <w:t xml:space="preserve">. </w:t>
      </w:r>
      <w:proofErr w:type="gramEnd"/>
      <w:r w:rsidR="00160D23">
        <w:rPr>
          <w:rFonts w:ascii="Verdana" w:hAnsi="Verdana" w:cs="Verdana"/>
          <w:color w:val="000000"/>
          <w:sz w:val="20"/>
          <w:szCs w:val="20"/>
        </w:rPr>
        <w:br/>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Gather Information</w:t>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What information do your readers need to receive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00172B">
        <w:rPr>
          <w:rFonts w:ascii="Verdana" w:hAnsi="Verdana" w:cs="Verdana"/>
          <w:color w:val="000000"/>
          <w:sz w:val="20"/>
          <w:szCs w:val="20"/>
        </w:rPr>
        <w:br/>
        <w:t>The readers ne</w:t>
      </w:r>
      <w:r w:rsidR="00DE3AAD">
        <w:rPr>
          <w:rFonts w:ascii="Verdana" w:hAnsi="Verdana" w:cs="Verdana"/>
          <w:color w:val="000000"/>
          <w:sz w:val="20"/>
          <w:szCs w:val="20"/>
        </w:rPr>
        <w:t xml:space="preserve">ed to receive the enforcement details of the new policy and direction that when the new policy </w:t>
      </w:r>
      <w:proofErr w:type="gramStart"/>
      <w:r w:rsidR="00DE3AAD">
        <w:rPr>
          <w:rFonts w:ascii="Verdana" w:hAnsi="Verdana" w:cs="Verdana"/>
          <w:color w:val="000000"/>
          <w:sz w:val="20"/>
          <w:szCs w:val="20"/>
        </w:rPr>
        <w:t>is published</w:t>
      </w:r>
      <w:proofErr w:type="gramEnd"/>
      <w:r w:rsidR="00DE3AAD">
        <w:rPr>
          <w:rFonts w:ascii="Verdana" w:hAnsi="Verdana" w:cs="Verdana"/>
          <w:color w:val="000000"/>
          <w:sz w:val="20"/>
          <w:szCs w:val="20"/>
        </w:rPr>
        <w:t xml:space="preserve"> it will need to be distributed to all employees.</w:t>
      </w:r>
      <w:r w:rsidR="00DE3AAD">
        <w:rPr>
          <w:rFonts w:ascii="Verdana" w:hAnsi="Verdana" w:cs="Verdana"/>
          <w:color w:val="000000"/>
          <w:sz w:val="20"/>
          <w:szCs w:val="20"/>
        </w:rPr>
        <w:br/>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What facts must you gather in order to create an effective message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00172B">
        <w:rPr>
          <w:rFonts w:ascii="Verdana" w:hAnsi="Verdana" w:cs="Verdana"/>
          <w:color w:val="000000"/>
          <w:sz w:val="20"/>
          <w:szCs w:val="20"/>
        </w:rPr>
        <w:br/>
        <w:t>What was the cause?  What are the basics of the policies</w:t>
      </w:r>
      <w:r w:rsidR="00212108">
        <w:rPr>
          <w:rFonts w:ascii="Verdana" w:hAnsi="Verdana" w:cs="Verdana"/>
          <w:color w:val="000000"/>
          <w:sz w:val="20"/>
          <w:szCs w:val="20"/>
        </w:rPr>
        <w:t xml:space="preserve"> including punishments for future </w:t>
      </w:r>
      <w:proofErr w:type="gramStart"/>
      <w:r w:rsidR="00212108">
        <w:rPr>
          <w:rFonts w:ascii="Verdana" w:hAnsi="Verdana" w:cs="Verdana"/>
          <w:color w:val="000000"/>
          <w:sz w:val="20"/>
          <w:szCs w:val="20"/>
        </w:rPr>
        <w:t>offences.</w:t>
      </w:r>
      <w:proofErr w:type="gramEnd"/>
      <w:r w:rsidR="00212108">
        <w:rPr>
          <w:rFonts w:ascii="Verdana" w:hAnsi="Verdana" w:cs="Verdana"/>
          <w:color w:val="000000"/>
          <w:sz w:val="20"/>
          <w:szCs w:val="20"/>
        </w:rPr>
        <w:t xml:space="preserve"> </w:t>
      </w:r>
      <w:r w:rsidRPr="00B73007">
        <w:rPr>
          <w:rFonts w:ascii="Verdana" w:hAnsi="Verdana" w:cs="Verdana"/>
          <w:color w:val="000000"/>
          <w:sz w:val="20"/>
          <w:szCs w:val="20"/>
        </w:rPr>
        <w:t xml:space="preserve"> </w:t>
      </w:r>
      <w:r w:rsidR="00160D23">
        <w:rPr>
          <w:rFonts w:ascii="Verdana" w:hAnsi="Verdana" w:cs="Verdana"/>
          <w:color w:val="000000"/>
          <w:sz w:val="20"/>
          <w:szCs w:val="20"/>
        </w:rPr>
        <w:br/>
      </w:r>
      <w:r w:rsidR="00160D23">
        <w:rPr>
          <w:rFonts w:ascii="Verdana" w:hAnsi="Verdana" w:cs="Verdana"/>
          <w:color w:val="000000"/>
          <w:sz w:val="20"/>
          <w:szCs w:val="20"/>
        </w:rPr>
        <w:br/>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lastRenderedPageBreak/>
        <w:t>Select the Right Medium</w:t>
      </w:r>
    </w:p>
    <w:p w:rsidR="00212108" w:rsidRPr="00212108" w:rsidRDefault="001B197C" w:rsidP="00212108">
      <w:pPr>
        <w:numPr>
          <w:ilvl w:val="2"/>
          <w:numId w:val="1"/>
        </w:numPr>
        <w:rPr>
          <w:rFonts w:ascii="Verdana" w:hAnsi="Verdana" w:cs="Verdana"/>
          <w:sz w:val="20"/>
          <w:szCs w:val="20"/>
        </w:rPr>
      </w:pPr>
      <w:r w:rsidRPr="00103EF5">
        <w:rPr>
          <w:rFonts w:ascii="Verdana" w:hAnsi="Verdana" w:cs="Verdana"/>
          <w:color w:val="0000FF"/>
          <w:sz w:val="20"/>
          <w:szCs w:val="20"/>
        </w:rPr>
        <w:t xml:space="preserve">What medium </w:t>
      </w:r>
      <w:proofErr w:type="gramStart"/>
      <w:r w:rsidRPr="00103EF5">
        <w:rPr>
          <w:rFonts w:ascii="Verdana" w:hAnsi="Verdana" w:cs="Verdana"/>
          <w:color w:val="0000FF"/>
          <w:sz w:val="20"/>
          <w:szCs w:val="20"/>
        </w:rPr>
        <w:t>were you told</w:t>
      </w:r>
      <w:proofErr w:type="gramEnd"/>
      <w:r w:rsidRPr="00103EF5">
        <w:rPr>
          <w:rFonts w:ascii="Verdana" w:hAnsi="Verdana" w:cs="Verdana"/>
          <w:color w:val="0000FF"/>
          <w:sz w:val="20"/>
          <w:szCs w:val="20"/>
        </w:rPr>
        <w:t xml:space="preserve"> to use in the explanation of the task at the end of your case?</w:t>
      </w:r>
      <w:r w:rsidRPr="00B73007">
        <w:rPr>
          <w:rFonts w:ascii="Verdana" w:hAnsi="Verdana" w:cs="Verdana"/>
          <w:sz w:val="20"/>
          <w:szCs w:val="20"/>
        </w:rPr>
        <w:t xml:space="preserve">  </w:t>
      </w:r>
      <w:r w:rsidR="00212108">
        <w:rPr>
          <w:rFonts w:ascii="Verdana" w:hAnsi="Verdana" w:cs="Verdana"/>
          <w:sz w:val="20"/>
          <w:szCs w:val="20"/>
        </w:rPr>
        <w:br/>
        <w:t>According to the information at the end of the case, this is to be a Memo, which will be distributed to the different branch offices and printed for management staff</w:t>
      </w:r>
      <w:proofErr w:type="gramStart"/>
      <w:r w:rsidR="00212108">
        <w:rPr>
          <w:rFonts w:ascii="Verdana" w:hAnsi="Verdana" w:cs="Verdana"/>
          <w:sz w:val="20"/>
          <w:szCs w:val="20"/>
        </w:rPr>
        <w:t xml:space="preserve">. </w:t>
      </w:r>
      <w:proofErr w:type="gramEnd"/>
      <w:r w:rsidR="00160D23">
        <w:rPr>
          <w:rFonts w:ascii="Verdana" w:hAnsi="Verdana" w:cs="Verdana"/>
          <w:sz w:val="20"/>
          <w:szCs w:val="20"/>
        </w:rPr>
        <w:br/>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If you used a different medium, why did you</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822DF2">
        <w:rPr>
          <w:rFonts w:ascii="Verdana" w:hAnsi="Verdana" w:cs="Verdana"/>
          <w:color w:val="000000"/>
          <w:sz w:val="20"/>
          <w:szCs w:val="20"/>
        </w:rPr>
        <w:br/>
        <w:t>As this particular issue involves email security, it would be best to stick to the requested medium of a memo for</w:t>
      </w:r>
      <w:r w:rsidR="00857A1F">
        <w:rPr>
          <w:rFonts w:ascii="Verdana" w:hAnsi="Verdana" w:cs="Verdana"/>
          <w:color w:val="000000"/>
          <w:sz w:val="20"/>
          <w:szCs w:val="20"/>
        </w:rPr>
        <w:t>mat, so that the audience is the desired audience</w:t>
      </w:r>
      <w:proofErr w:type="gramStart"/>
      <w:r w:rsidR="00857A1F">
        <w:rPr>
          <w:rFonts w:ascii="Verdana" w:hAnsi="Verdana" w:cs="Verdana"/>
          <w:color w:val="000000"/>
          <w:sz w:val="20"/>
          <w:szCs w:val="20"/>
        </w:rPr>
        <w:t xml:space="preserve">. </w:t>
      </w:r>
      <w:proofErr w:type="gramEnd"/>
      <w:r w:rsidR="00212108">
        <w:rPr>
          <w:rFonts w:ascii="Verdana" w:hAnsi="Verdana" w:cs="Verdana"/>
          <w:color w:val="000000"/>
          <w:sz w:val="20"/>
          <w:szCs w:val="20"/>
        </w:rPr>
        <w:br/>
      </w:r>
      <w:r w:rsidRPr="00B73007">
        <w:rPr>
          <w:rFonts w:ascii="Verdana" w:hAnsi="Verdana" w:cs="Verdana"/>
          <w:color w:val="000000"/>
          <w:sz w:val="20"/>
          <w:szCs w:val="20"/>
        </w:rPr>
        <w:t xml:space="preserve"> </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Organize the Information</w:t>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What is your main idea?</w:t>
      </w:r>
      <w:r w:rsidRPr="00B73007">
        <w:rPr>
          <w:rFonts w:ascii="Verdana" w:hAnsi="Verdana" w:cs="Verdana"/>
          <w:color w:val="000000"/>
          <w:sz w:val="20"/>
          <w:szCs w:val="20"/>
        </w:rPr>
        <w:t xml:space="preserve">  </w:t>
      </w:r>
      <w:r w:rsidR="009E2D76">
        <w:rPr>
          <w:rFonts w:ascii="Verdana" w:hAnsi="Verdana" w:cs="Verdana"/>
          <w:color w:val="000000"/>
          <w:sz w:val="20"/>
          <w:szCs w:val="20"/>
        </w:rPr>
        <w:br/>
        <w:t>To convey the basics of the new policy and proper recourse of punishments in future cases</w:t>
      </w:r>
      <w:proofErr w:type="gramStart"/>
      <w:r w:rsidR="009E2D76">
        <w:rPr>
          <w:rFonts w:ascii="Verdana" w:hAnsi="Verdana" w:cs="Verdana"/>
          <w:color w:val="000000"/>
          <w:sz w:val="20"/>
          <w:szCs w:val="20"/>
        </w:rPr>
        <w:t xml:space="preserve">. </w:t>
      </w:r>
      <w:proofErr w:type="gramEnd"/>
      <w:r w:rsidR="00160D23">
        <w:rPr>
          <w:rFonts w:ascii="Verdana" w:hAnsi="Verdana" w:cs="Verdana"/>
          <w:color w:val="000000"/>
          <w:sz w:val="20"/>
          <w:szCs w:val="20"/>
        </w:rPr>
        <w:br/>
      </w:r>
    </w:p>
    <w:p w:rsidR="001B197C" w:rsidRPr="00103EF5" w:rsidRDefault="001B197C" w:rsidP="00F65671">
      <w:pPr>
        <w:numPr>
          <w:ilvl w:val="2"/>
          <w:numId w:val="1"/>
        </w:numPr>
        <w:ind w:left="1987"/>
        <w:rPr>
          <w:rFonts w:ascii="Verdana" w:hAnsi="Verdana" w:cs="Verdana"/>
          <w:sz w:val="20"/>
          <w:szCs w:val="20"/>
        </w:rPr>
      </w:pPr>
      <w:r w:rsidRPr="00103EF5">
        <w:rPr>
          <w:rFonts w:ascii="Verdana" w:hAnsi="Verdana" w:cs="Verdana"/>
          <w:color w:val="0000FF"/>
          <w:sz w:val="20"/>
          <w:szCs w:val="20"/>
        </w:rPr>
        <w:t>Will you use the direct or indirect approach</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9E2D76">
        <w:rPr>
          <w:rFonts w:ascii="Verdana" w:hAnsi="Verdana" w:cs="Verdana"/>
          <w:color w:val="000000"/>
          <w:sz w:val="20"/>
          <w:szCs w:val="20"/>
        </w:rPr>
        <w:br/>
        <w:t xml:space="preserve">As this is introducing a new policy, a direct approach </w:t>
      </w:r>
      <w:proofErr w:type="gramStart"/>
      <w:r w:rsidR="009E2D76">
        <w:rPr>
          <w:rFonts w:ascii="Verdana" w:hAnsi="Verdana" w:cs="Verdana"/>
          <w:color w:val="000000"/>
          <w:sz w:val="20"/>
          <w:szCs w:val="20"/>
        </w:rPr>
        <w:t>should be used</w:t>
      </w:r>
      <w:proofErr w:type="gramEnd"/>
      <w:r w:rsidR="009E2D76">
        <w:rPr>
          <w:rFonts w:ascii="Verdana" w:hAnsi="Verdana" w:cs="Verdana"/>
          <w:color w:val="000000"/>
          <w:sz w:val="20"/>
          <w:szCs w:val="20"/>
        </w:rPr>
        <w:t xml:space="preserve">. </w:t>
      </w:r>
      <w:r w:rsidRPr="00B73007">
        <w:rPr>
          <w:rFonts w:ascii="Verdana" w:hAnsi="Verdana" w:cs="Verdana"/>
          <w:color w:val="000000"/>
          <w:sz w:val="20"/>
          <w:szCs w:val="20"/>
        </w:rPr>
        <w:t xml:space="preserve"> </w:t>
      </w:r>
      <w:r w:rsidR="00160D23">
        <w:rPr>
          <w:rFonts w:ascii="Verdana" w:hAnsi="Verdana" w:cs="Verdana"/>
          <w:color w:val="000000"/>
          <w:sz w:val="20"/>
          <w:szCs w:val="20"/>
        </w:rPr>
        <w:br/>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Why are you using the approach you chose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9E2D76">
        <w:rPr>
          <w:rFonts w:ascii="Verdana" w:hAnsi="Verdana" w:cs="Verdana"/>
          <w:color w:val="000000"/>
          <w:sz w:val="20"/>
          <w:szCs w:val="20"/>
        </w:rPr>
        <w:br/>
        <w:t xml:space="preserve">A direct approach will allow this topic to </w:t>
      </w:r>
      <w:proofErr w:type="gramStart"/>
      <w:r w:rsidR="009E2D76">
        <w:rPr>
          <w:rFonts w:ascii="Verdana" w:hAnsi="Verdana" w:cs="Verdana"/>
          <w:color w:val="000000"/>
          <w:sz w:val="20"/>
          <w:szCs w:val="20"/>
        </w:rPr>
        <w:t>be approached</w:t>
      </w:r>
      <w:proofErr w:type="gramEnd"/>
      <w:r w:rsidR="009E2D76">
        <w:rPr>
          <w:rFonts w:ascii="Verdana" w:hAnsi="Verdana" w:cs="Verdana"/>
          <w:color w:val="000000"/>
          <w:sz w:val="20"/>
          <w:szCs w:val="20"/>
        </w:rPr>
        <w:t xml:space="preserve"> quickly, and distribute the required information.  </w:t>
      </w:r>
      <w:r w:rsidR="00A2100C">
        <w:rPr>
          <w:rFonts w:ascii="Verdana" w:hAnsi="Verdana" w:cs="Verdana"/>
          <w:color w:val="000000"/>
          <w:sz w:val="20"/>
          <w:szCs w:val="20"/>
        </w:rPr>
        <w:t>A</w:t>
      </w:r>
      <w:r w:rsidR="009E2D76">
        <w:rPr>
          <w:rFonts w:ascii="Verdana" w:hAnsi="Verdana" w:cs="Verdana"/>
          <w:color w:val="000000"/>
          <w:sz w:val="20"/>
          <w:szCs w:val="20"/>
        </w:rPr>
        <w:t xml:space="preserve">n indirect approach would require additional information that should not be necessary due </w:t>
      </w:r>
      <w:r w:rsidR="00A2100C">
        <w:rPr>
          <w:rFonts w:ascii="Verdana" w:hAnsi="Verdana" w:cs="Verdana"/>
          <w:color w:val="000000"/>
          <w:sz w:val="20"/>
          <w:szCs w:val="20"/>
        </w:rPr>
        <w:t xml:space="preserve">to the target audience. </w:t>
      </w:r>
      <w:r w:rsidRPr="00B73007">
        <w:rPr>
          <w:rFonts w:ascii="Verdana" w:hAnsi="Verdana" w:cs="Verdana"/>
          <w:color w:val="000000"/>
          <w:sz w:val="20"/>
          <w:szCs w:val="20"/>
        </w:rPr>
        <w:t xml:space="preserve"> </w:t>
      </w:r>
    </w:p>
    <w:p w:rsidR="001B197C" w:rsidRPr="00C42F71" w:rsidRDefault="001B197C" w:rsidP="00120AF4">
      <w:pPr>
        <w:numPr>
          <w:ilvl w:val="0"/>
          <w:numId w:val="1"/>
        </w:numPr>
        <w:rPr>
          <w:rFonts w:ascii="Verdana" w:hAnsi="Verdana" w:cs="Verdana"/>
          <w:b/>
          <w:sz w:val="20"/>
          <w:szCs w:val="20"/>
        </w:rPr>
      </w:pPr>
      <w:r w:rsidRPr="00C42F71">
        <w:rPr>
          <w:rFonts w:ascii="Verdana" w:hAnsi="Verdana" w:cs="Verdana"/>
          <w:b/>
          <w:sz w:val="20"/>
          <w:szCs w:val="20"/>
        </w:rPr>
        <w:t>Write</w:t>
      </w:r>
    </w:p>
    <w:p w:rsidR="001B197C" w:rsidRPr="00A4011F" w:rsidRDefault="001B197C" w:rsidP="00F65671">
      <w:pPr>
        <w:numPr>
          <w:ilvl w:val="1"/>
          <w:numId w:val="1"/>
        </w:numPr>
        <w:rPr>
          <w:rFonts w:ascii="Verdana" w:hAnsi="Verdana" w:cs="Verdana"/>
          <w:sz w:val="20"/>
          <w:szCs w:val="20"/>
        </w:rPr>
      </w:pPr>
      <w:r w:rsidRPr="00A4011F">
        <w:rPr>
          <w:rFonts w:ascii="Verdana" w:hAnsi="Verdana" w:cs="Verdana"/>
          <w:sz w:val="20"/>
          <w:szCs w:val="20"/>
        </w:rPr>
        <w:t>Adapt to Your Audience</w:t>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How will you show sensitivity to your audience's needs</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A2100C">
        <w:rPr>
          <w:rFonts w:ascii="Verdana" w:hAnsi="Verdana" w:cs="Verdana"/>
          <w:color w:val="000000"/>
          <w:sz w:val="20"/>
          <w:szCs w:val="20"/>
        </w:rPr>
        <w:br/>
        <w:t>Sensitivity to audience needs, will be addressed by keeping the memo direct and to the point</w:t>
      </w:r>
      <w:proofErr w:type="gramStart"/>
      <w:r w:rsidR="00A2100C">
        <w:rPr>
          <w:rFonts w:ascii="Verdana" w:hAnsi="Verdana" w:cs="Verdana"/>
          <w:color w:val="000000"/>
          <w:sz w:val="20"/>
          <w:szCs w:val="20"/>
        </w:rPr>
        <w:t xml:space="preserve">. </w:t>
      </w:r>
      <w:proofErr w:type="gramEnd"/>
      <w:r w:rsidR="00160D23">
        <w:rPr>
          <w:rFonts w:ascii="Verdana" w:hAnsi="Verdana" w:cs="Verdana"/>
          <w:color w:val="000000"/>
          <w:sz w:val="20"/>
          <w:szCs w:val="20"/>
        </w:rPr>
        <w:br/>
      </w:r>
      <w:r w:rsidR="00A2100C">
        <w:rPr>
          <w:rFonts w:ascii="Verdana" w:hAnsi="Verdana" w:cs="Verdana"/>
          <w:color w:val="000000"/>
          <w:sz w:val="20"/>
          <w:szCs w:val="20"/>
        </w:rPr>
        <w:t xml:space="preserve"> </w:t>
      </w:r>
      <w:r w:rsidRPr="00B73007">
        <w:rPr>
          <w:rFonts w:ascii="Verdana" w:hAnsi="Verdana" w:cs="Verdana"/>
          <w:color w:val="000000"/>
          <w:sz w:val="20"/>
          <w:szCs w:val="20"/>
        </w:rPr>
        <w:t xml:space="preserve"> </w:t>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How much credibility do you already have with your audience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A2100C">
        <w:rPr>
          <w:rFonts w:ascii="Verdana" w:hAnsi="Verdana" w:cs="Verdana"/>
          <w:color w:val="000000"/>
          <w:sz w:val="20"/>
          <w:szCs w:val="20"/>
        </w:rPr>
        <w:br/>
      </w:r>
      <w:proofErr w:type="gramStart"/>
      <w:r w:rsidR="00A2100C">
        <w:rPr>
          <w:rFonts w:ascii="Verdana" w:hAnsi="Verdana" w:cs="Verdana"/>
          <w:color w:val="000000"/>
          <w:sz w:val="20"/>
          <w:szCs w:val="20"/>
        </w:rPr>
        <w:t>As an employee for a company,</w:t>
      </w:r>
      <w:proofErr w:type="gramEnd"/>
      <w:r w:rsidR="00A2100C">
        <w:rPr>
          <w:rFonts w:ascii="Verdana" w:hAnsi="Verdana" w:cs="Verdana"/>
          <w:color w:val="000000"/>
          <w:sz w:val="20"/>
          <w:szCs w:val="20"/>
        </w:rPr>
        <w:t xml:space="preserve"> </w:t>
      </w:r>
      <w:proofErr w:type="gramStart"/>
      <w:r w:rsidR="00A2100C">
        <w:rPr>
          <w:rFonts w:ascii="Verdana" w:hAnsi="Verdana" w:cs="Verdana"/>
          <w:color w:val="000000"/>
          <w:sz w:val="20"/>
          <w:szCs w:val="20"/>
        </w:rPr>
        <w:t>whose business is writing, credibility</w:t>
      </w:r>
      <w:proofErr w:type="gramEnd"/>
      <w:r w:rsidR="00A2100C">
        <w:rPr>
          <w:rFonts w:ascii="Verdana" w:hAnsi="Verdana" w:cs="Verdana"/>
          <w:color w:val="000000"/>
          <w:sz w:val="20"/>
          <w:szCs w:val="20"/>
        </w:rPr>
        <w:t xml:space="preserve"> should already be established based on previous work.  </w:t>
      </w:r>
      <w:proofErr w:type="gramStart"/>
      <w:r w:rsidR="00A2100C">
        <w:rPr>
          <w:rFonts w:ascii="Verdana" w:hAnsi="Verdana" w:cs="Verdana"/>
          <w:color w:val="000000"/>
          <w:sz w:val="20"/>
          <w:szCs w:val="20"/>
        </w:rPr>
        <w:t>Also</w:t>
      </w:r>
      <w:proofErr w:type="gramEnd"/>
      <w:r w:rsidR="00A2100C">
        <w:rPr>
          <w:rFonts w:ascii="Verdana" w:hAnsi="Verdana" w:cs="Verdana"/>
          <w:color w:val="000000"/>
          <w:sz w:val="20"/>
          <w:szCs w:val="20"/>
        </w:rPr>
        <w:t xml:space="preserve"> this particular task is not a task that would be handed to just anyone, which lends to your credibility. </w:t>
      </w:r>
      <w:r w:rsidRPr="00B73007">
        <w:rPr>
          <w:rFonts w:ascii="Verdana" w:hAnsi="Verdana" w:cs="Verdana"/>
          <w:color w:val="000000"/>
          <w:sz w:val="20"/>
          <w:szCs w:val="20"/>
        </w:rPr>
        <w:t xml:space="preserve"> </w:t>
      </w:r>
      <w:r w:rsidR="00160D23">
        <w:rPr>
          <w:rFonts w:ascii="Verdana" w:hAnsi="Verdana" w:cs="Verdana"/>
          <w:color w:val="000000"/>
          <w:sz w:val="20"/>
          <w:szCs w:val="20"/>
        </w:rPr>
        <w:br/>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How will you establish the additional credibility you need?</w:t>
      </w:r>
      <w:r w:rsidRPr="00B73007">
        <w:rPr>
          <w:rFonts w:ascii="Verdana" w:hAnsi="Verdana" w:cs="Verdana"/>
          <w:color w:val="000000"/>
          <w:sz w:val="20"/>
          <w:szCs w:val="20"/>
        </w:rPr>
        <w:t xml:space="preserve">  </w:t>
      </w:r>
      <w:r w:rsidR="00A2100C">
        <w:rPr>
          <w:rFonts w:ascii="Verdana" w:hAnsi="Verdana" w:cs="Verdana"/>
          <w:color w:val="000000"/>
          <w:sz w:val="20"/>
          <w:szCs w:val="20"/>
        </w:rPr>
        <w:br/>
        <w:t xml:space="preserve">Additional credibility </w:t>
      </w:r>
      <w:proofErr w:type="gramStart"/>
      <w:r w:rsidR="00A2100C">
        <w:rPr>
          <w:rFonts w:ascii="Verdana" w:hAnsi="Verdana" w:cs="Verdana"/>
          <w:color w:val="000000"/>
          <w:sz w:val="20"/>
          <w:szCs w:val="20"/>
        </w:rPr>
        <w:t>should not be needed</w:t>
      </w:r>
      <w:proofErr w:type="gramEnd"/>
      <w:r w:rsidR="00A2100C">
        <w:rPr>
          <w:rFonts w:ascii="Verdana" w:hAnsi="Verdana" w:cs="Verdana"/>
          <w:color w:val="000000"/>
          <w:sz w:val="20"/>
          <w:szCs w:val="20"/>
        </w:rPr>
        <w:t xml:space="preserve"> in this particular case, as the purpose of the message is to convey the basic information of a new company policy.  The policy and wording of the policy has already been composed by corporate</w:t>
      </w:r>
      <w:proofErr w:type="gramStart"/>
      <w:r w:rsidR="00A2100C">
        <w:rPr>
          <w:rFonts w:ascii="Verdana" w:hAnsi="Verdana" w:cs="Verdana"/>
          <w:color w:val="000000"/>
          <w:sz w:val="20"/>
          <w:szCs w:val="20"/>
        </w:rPr>
        <w:t xml:space="preserve">. </w:t>
      </w:r>
      <w:proofErr w:type="gramEnd"/>
      <w:r w:rsidR="00160D23">
        <w:rPr>
          <w:rFonts w:ascii="Verdana" w:hAnsi="Verdana" w:cs="Verdana"/>
          <w:color w:val="000000"/>
          <w:sz w:val="20"/>
          <w:szCs w:val="20"/>
        </w:rPr>
        <w:br/>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Will your tone be informal or more formal</w:t>
      </w:r>
      <w:proofErr w:type="gramStart"/>
      <w:r w:rsidRPr="00103EF5">
        <w:rPr>
          <w:rFonts w:ascii="Verdana" w:hAnsi="Verdana" w:cs="Verdana"/>
          <w:color w:val="0000FF"/>
          <w:sz w:val="20"/>
          <w:szCs w:val="20"/>
        </w:rPr>
        <w:t>?</w:t>
      </w:r>
      <w:r w:rsidRPr="00103EF5">
        <w:rPr>
          <w:rFonts w:ascii="Verdana" w:hAnsi="Verdana" w:cs="Verdana"/>
          <w:sz w:val="20"/>
          <w:szCs w:val="20"/>
        </w:rPr>
        <w:t xml:space="preserve"> </w:t>
      </w:r>
      <w:proofErr w:type="gramEnd"/>
      <w:r w:rsidR="00A2100C">
        <w:rPr>
          <w:rFonts w:ascii="Verdana" w:hAnsi="Verdana" w:cs="Verdana"/>
          <w:sz w:val="20"/>
          <w:szCs w:val="20"/>
        </w:rPr>
        <w:br/>
        <w:t xml:space="preserve">Due to the nature of the issue, and the information </w:t>
      </w:r>
      <w:proofErr w:type="gramStart"/>
      <w:r w:rsidR="00A2100C">
        <w:rPr>
          <w:rFonts w:ascii="Verdana" w:hAnsi="Verdana" w:cs="Verdana"/>
          <w:sz w:val="20"/>
          <w:szCs w:val="20"/>
        </w:rPr>
        <w:t>being distributed</w:t>
      </w:r>
      <w:proofErr w:type="gramEnd"/>
      <w:r w:rsidR="00A2100C">
        <w:rPr>
          <w:rFonts w:ascii="Verdana" w:hAnsi="Verdana" w:cs="Verdana"/>
          <w:sz w:val="20"/>
          <w:szCs w:val="20"/>
        </w:rPr>
        <w:t xml:space="preserve">, this should be kept formal. </w:t>
      </w:r>
      <w:r w:rsidRPr="00103EF5">
        <w:rPr>
          <w:rFonts w:ascii="Verdana" w:hAnsi="Verdana" w:cs="Verdana"/>
          <w:sz w:val="20"/>
          <w:szCs w:val="20"/>
        </w:rPr>
        <w:t xml:space="preserve"> </w:t>
      </w:r>
    </w:p>
    <w:p w:rsidR="001B197C" w:rsidRPr="00C42F71" w:rsidRDefault="001B197C" w:rsidP="00120AF4">
      <w:pPr>
        <w:numPr>
          <w:ilvl w:val="0"/>
          <w:numId w:val="1"/>
        </w:numPr>
        <w:rPr>
          <w:rFonts w:ascii="Verdana" w:hAnsi="Verdana" w:cs="Verdana"/>
          <w:b/>
          <w:sz w:val="20"/>
          <w:szCs w:val="20"/>
        </w:rPr>
      </w:pPr>
      <w:r w:rsidRPr="00C42F71">
        <w:rPr>
          <w:rFonts w:ascii="Verdana" w:hAnsi="Verdana" w:cs="Verdana"/>
          <w:b/>
          <w:sz w:val="20"/>
          <w:szCs w:val="20"/>
        </w:rPr>
        <w:t>Complete</w:t>
      </w:r>
    </w:p>
    <w:p w:rsidR="001B197C" w:rsidRPr="00A4011F" w:rsidRDefault="001B197C" w:rsidP="00A4011F">
      <w:pPr>
        <w:numPr>
          <w:ilvl w:val="1"/>
          <w:numId w:val="1"/>
        </w:numPr>
        <w:rPr>
          <w:rFonts w:ascii="Verdana" w:hAnsi="Verdana" w:cs="Verdana"/>
          <w:sz w:val="20"/>
          <w:szCs w:val="20"/>
        </w:rPr>
      </w:pPr>
      <w:r w:rsidRPr="00A4011F">
        <w:rPr>
          <w:rFonts w:ascii="Verdana" w:hAnsi="Verdana" w:cs="Verdana"/>
          <w:sz w:val="20"/>
          <w:szCs w:val="20"/>
        </w:rPr>
        <w:t>Revise the Message</w:t>
      </w:r>
      <w:r w:rsidRPr="00A4011F">
        <w:rPr>
          <w:rFonts w:ascii="Verdana" w:hAnsi="Verdana" w:cs="Verdana"/>
          <w:sz w:val="20"/>
          <w:szCs w:val="20"/>
        </w:rPr>
        <w:br/>
        <w:t>Review the Checklist for Revising Business Messages in Chapter 6, on page 162.</w:t>
      </w:r>
      <w:r w:rsidRPr="00A4011F">
        <w:rPr>
          <w:rFonts w:ascii="Verdana" w:hAnsi="Verdana" w:cs="Verdana"/>
          <w:sz w:val="20"/>
          <w:szCs w:val="20"/>
        </w:rPr>
        <w:br/>
        <w:t>List three or more changes you made between your first draft and final draft suggested by the prompts in that checklist:</w:t>
      </w:r>
    </w:p>
    <w:p w:rsidR="000A2180" w:rsidRPr="000A2180" w:rsidRDefault="001B197C" w:rsidP="000A2180">
      <w:pPr>
        <w:numPr>
          <w:ilvl w:val="2"/>
          <w:numId w:val="1"/>
        </w:numPr>
        <w:rPr>
          <w:rFonts w:ascii="Verdana" w:hAnsi="Verdana" w:cs="Verdana"/>
          <w:sz w:val="20"/>
          <w:szCs w:val="20"/>
        </w:rPr>
      </w:pPr>
      <w:r w:rsidRPr="00103EF5">
        <w:rPr>
          <w:rFonts w:ascii="Verdana" w:hAnsi="Verdana" w:cs="Verdana"/>
          <w:color w:val="0000FF"/>
          <w:sz w:val="20"/>
          <w:szCs w:val="20"/>
        </w:rPr>
        <w:lastRenderedPageBreak/>
        <w:t>First change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0A2180">
        <w:rPr>
          <w:rFonts w:ascii="Verdana" w:hAnsi="Verdana" w:cs="Verdana"/>
          <w:color w:val="000000"/>
          <w:sz w:val="20"/>
          <w:szCs w:val="20"/>
        </w:rPr>
        <w:br/>
        <w:t xml:space="preserve">Changed the subject from: New privacy policy </w:t>
      </w:r>
      <w:proofErr w:type="gramStart"/>
      <w:r w:rsidR="000A2180">
        <w:rPr>
          <w:rFonts w:ascii="Verdana" w:hAnsi="Verdana" w:cs="Verdana"/>
          <w:color w:val="000000"/>
          <w:sz w:val="20"/>
          <w:szCs w:val="20"/>
        </w:rPr>
        <w:t>enforcement  to</w:t>
      </w:r>
      <w:proofErr w:type="gramEnd"/>
      <w:r w:rsidR="000A2180">
        <w:rPr>
          <w:rFonts w:ascii="Verdana" w:hAnsi="Verdana" w:cs="Verdana"/>
          <w:color w:val="000000"/>
          <w:sz w:val="20"/>
          <w:szCs w:val="20"/>
        </w:rPr>
        <w:t xml:space="preserve">:  </w:t>
      </w:r>
      <w:r w:rsidR="000A2180">
        <w:rPr>
          <w:rFonts w:ascii="Verdana" w:hAnsi="Verdana" w:cs="Verdana"/>
          <w:sz w:val="20"/>
          <w:szCs w:val="20"/>
        </w:rPr>
        <w:t>New Privacy Policy and Enforcement Guidelines</w:t>
      </w:r>
      <w:r w:rsidR="00D87796">
        <w:rPr>
          <w:rFonts w:ascii="Verdana" w:hAnsi="Verdana" w:cs="Verdana"/>
          <w:sz w:val="20"/>
          <w:szCs w:val="20"/>
        </w:rPr>
        <w:t>.</w:t>
      </w:r>
    </w:p>
    <w:p w:rsidR="001B197C" w:rsidRDefault="001B197C" w:rsidP="00A4011F">
      <w:pPr>
        <w:numPr>
          <w:ilvl w:val="2"/>
          <w:numId w:val="1"/>
        </w:numPr>
        <w:rPr>
          <w:rFonts w:ascii="Verdana" w:hAnsi="Verdana" w:cs="Verdana"/>
          <w:color w:val="000000"/>
          <w:sz w:val="20"/>
          <w:szCs w:val="20"/>
        </w:rPr>
      </w:pPr>
      <w:proofErr w:type="gramStart"/>
      <w:r w:rsidRPr="00103EF5">
        <w:rPr>
          <w:rFonts w:ascii="Verdana" w:hAnsi="Verdana" w:cs="Verdana"/>
          <w:color w:val="0000FF"/>
          <w:sz w:val="20"/>
          <w:szCs w:val="20"/>
        </w:rPr>
        <w:t>Second change?</w:t>
      </w:r>
      <w:proofErr w:type="gramEnd"/>
      <w:r w:rsidRPr="00103EF5">
        <w:rPr>
          <w:rFonts w:ascii="Verdana" w:hAnsi="Verdana" w:cs="Verdana"/>
          <w:color w:val="000000"/>
          <w:sz w:val="20"/>
          <w:szCs w:val="20"/>
        </w:rPr>
        <w:t xml:space="preserve">  </w:t>
      </w:r>
    </w:p>
    <w:p w:rsidR="00D87796" w:rsidRPr="00103EF5" w:rsidRDefault="00D87796" w:rsidP="00D87796">
      <w:pPr>
        <w:ind w:left="1980"/>
        <w:rPr>
          <w:rFonts w:ascii="Verdana" w:hAnsi="Verdana" w:cs="Verdana"/>
          <w:color w:val="000000"/>
          <w:sz w:val="20"/>
          <w:szCs w:val="20"/>
        </w:rPr>
      </w:pPr>
      <w:r>
        <w:rPr>
          <w:rFonts w:ascii="Verdana" w:hAnsi="Verdana" w:cs="Verdana"/>
          <w:color w:val="000000"/>
          <w:sz w:val="20"/>
          <w:szCs w:val="20"/>
        </w:rPr>
        <w:t xml:space="preserve">Re-ordered the addressing section from Date, Subject, </w:t>
      </w:r>
      <w:proofErr w:type="gramStart"/>
      <w:r>
        <w:rPr>
          <w:rFonts w:ascii="Verdana" w:hAnsi="Verdana" w:cs="Verdana"/>
          <w:color w:val="000000"/>
          <w:sz w:val="20"/>
          <w:szCs w:val="20"/>
        </w:rPr>
        <w:t>To</w:t>
      </w:r>
      <w:proofErr w:type="gramEnd"/>
      <w:r>
        <w:rPr>
          <w:rFonts w:ascii="Verdana" w:hAnsi="Verdana" w:cs="Verdana"/>
          <w:color w:val="000000"/>
          <w:sz w:val="20"/>
          <w:szCs w:val="20"/>
        </w:rPr>
        <w:t xml:space="preserve">; to Date, To, From, Memo.  </w:t>
      </w:r>
      <w:r w:rsidR="007648BC">
        <w:rPr>
          <w:rFonts w:ascii="Verdana" w:hAnsi="Verdana" w:cs="Verdana"/>
          <w:color w:val="000000"/>
          <w:sz w:val="20"/>
          <w:szCs w:val="20"/>
        </w:rPr>
        <w:br/>
      </w:r>
    </w:p>
    <w:p w:rsidR="00D87796" w:rsidRPr="007648BC" w:rsidRDefault="001B197C" w:rsidP="007648BC">
      <w:pPr>
        <w:pStyle w:val="ListParagraph"/>
        <w:numPr>
          <w:ilvl w:val="2"/>
          <w:numId w:val="1"/>
        </w:numPr>
        <w:rPr>
          <w:rFonts w:ascii="Verdana" w:hAnsi="Verdana" w:cs="Verdana"/>
          <w:sz w:val="20"/>
          <w:szCs w:val="20"/>
        </w:rPr>
      </w:pPr>
      <w:r w:rsidRPr="007648BC">
        <w:rPr>
          <w:rFonts w:ascii="Verdana" w:hAnsi="Verdana" w:cs="Verdana"/>
          <w:color w:val="0000FF"/>
          <w:sz w:val="20"/>
          <w:szCs w:val="20"/>
        </w:rPr>
        <w:t>Third change</w:t>
      </w:r>
      <w:proofErr w:type="gramStart"/>
      <w:r w:rsidRPr="007648BC">
        <w:rPr>
          <w:rFonts w:ascii="Verdana" w:hAnsi="Verdana" w:cs="Verdana"/>
          <w:color w:val="0000FF"/>
          <w:sz w:val="20"/>
          <w:szCs w:val="20"/>
        </w:rPr>
        <w:t>?</w:t>
      </w:r>
      <w:r w:rsidRPr="007648BC">
        <w:rPr>
          <w:rFonts w:ascii="Verdana" w:hAnsi="Verdana" w:cs="Verdana"/>
          <w:color w:val="000000"/>
          <w:sz w:val="20"/>
          <w:szCs w:val="20"/>
        </w:rPr>
        <w:t xml:space="preserve"> </w:t>
      </w:r>
      <w:proofErr w:type="gramEnd"/>
      <w:r w:rsidR="00D87796" w:rsidRPr="007648BC">
        <w:rPr>
          <w:rFonts w:ascii="Verdana" w:hAnsi="Verdana" w:cs="Verdana"/>
          <w:color w:val="000000"/>
          <w:sz w:val="20"/>
          <w:szCs w:val="20"/>
        </w:rPr>
        <w:br/>
        <w:t xml:space="preserve">Changed paragraph: </w:t>
      </w:r>
      <w:r w:rsidR="00D87796" w:rsidRPr="007648BC">
        <w:rPr>
          <w:rFonts w:ascii="Verdana" w:hAnsi="Verdana" w:cs="Verdana"/>
          <w:color w:val="000000"/>
          <w:sz w:val="20"/>
          <w:szCs w:val="20"/>
        </w:rPr>
        <w:br/>
      </w:r>
      <w:r w:rsidR="00D87796" w:rsidRPr="007648BC">
        <w:rPr>
          <w:rFonts w:ascii="Verdana" w:hAnsi="Verdana" w:cs="Verdana"/>
          <w:color w:val="000000"/>
          <w:sz w:val="20"/>
          <w:szCs w:val="20"/>
        </w:rPr>
        <w:br/>
      </w:r>
      <w:r w:rsidR="00D87796" w:rsidRPr="007648BC">
        <w:rPr>
          <w:rFonts w:ascii="Verdana" w:hAnsi="Verdana" w:cs="Verdana"/>
          <w:sz w:val="20"/>
          <w:szCs w:val="20"/>
        </w:rPr>
        <w:t xml:space="preserve">Due to recent </w:t>
      </w:r>
      <w:proofErr w:type="gramStart"/>
      <w:r w:rsidR="00D87796" w:rsidRPr="007648BC">
        <w:rPr>
          <w:rFonts w:ascii="Verdana" w:hAnsi="Verdana" w:cs="Verdana"/>
          <w:sz w:val="20"/>
          <w:szCs w:val="20"/>
        </w:rPr>
        <w:t>events</w:t>
      </w:r>
      <w:proofErr w:type="gramEnd"/>
      <w:r w:rsidR="00D87796" w:rsidRPr="007648BC">
        <w:rPr>
          <w:rFonts w:ascii="Verdana" w:hAnsi="Verdana" w:cs="Verdana"/>
          <w:sz w:val="20"/>
          <w:szCs w:val="20"/>
        </w:rPr>
        <w:t xml:space="preserve"> it has been decided that a new privacy policy is needed to reinforce our previous casual outlook on “Commonsense email guidelines”.  A complete copy of the policy </w:t>
      </w:r>
      <w:proofErr w:type="gramStart"/>
      <w:r w:rsidR="00D87796" w:rsidRPr="007648BC">
        <w:rPr>
          <w:rFonts w:ascii="Verdana" w:hAnsi="Verdana" w:cs="Verdana"/>
          <w:sz w:val="20"/>
          <w:szCs w:val="20"/>
        </w:rPr>
        <w:t>will be sent</w:t>
      </w:r>
      <w:proofErr w:type="gramEnd"/>
      <w:r w:rsidR="00D87796" w:rsidRPr="007648BC">
        <w:rPr>
          <w:rFonts w:ascii="Verdana" w:hAnsi="Verdana" w:cs="Verdana"/>
          <w:sz w:val="20"/>
          <w:szCs w:val="20"/>
        </w:rPr>
        <w:t xml:space="preserve"> to you within the next few weeks.  This policy will need to be conveyed to your all employees so that they effectively understand and comply with the policy</w:t>
      </w:r>
      <w:proofErr w:type="gramStart"/>
      <w:r w:rsidR="00D87796" w:rsidRPr="007648BC">
        <w:rPr>
          <w:rFonts w:ascii="Verdana" w:hAnsi="Verdana" w:cs="Verdana"/>
          <w:sz w:val="20"/>
          <w:szCs w:val="20"/>
        </w:rPr>
        <w:t xml:space="preserve">. </w:t>
      </w:r>
      <w:proofErr w:type="gramEnd"/>
      <w:r w:rsidR="00D87796" w:rsidRPr="007648BC">
        <w:rPr>
          <w:rFonts w:ascii="Verdana" w:hAnsi="Verdana" w:cs="Verdana"/>
          <w:sz w:val="20"/>
          <w:szCs w:val="20"/>
        </w:rPr>
        <w:br/>
      </w:r>
      <w:r w:rsidR="00D87796" w:rsidRPr="007648BC">
        <w:rPr>
          <w:rFonts w:ascii="Verdana" w:hAnsi="Verdana" w:cs="Verdana"/>
          <w:sz w:val="20"/>
          <w:szCs w:val="20"/>
        </w:rPr>
        <w:br/>
      </w:r>
      <w:proofErr w:type="gramStart"/>
      <w:r w:rsidR="00D87796" w:rsidRPr="007648BC">
        <w:rPr>
          <w:rFonts w:ascii="Verdana" w:hAnsi="Verdana" w:cs="Verdana"/>
          <w:sz w:val="20"/>
          <w:szCs w:val="20"/>
        </w:rPr>
        <w:t>to</w:t>
      </w:r>
      <w:proofErr w:type="gramEnd"/>
      <w:r w:rsidR="00D87796" w:rsidRPr="007648BC">
        <w:rPr>
          <w:rFonts w:ascii="Verdana" w:hAnsi="Verdana" w:cs="Verdana"/>
          <w:sz w:val="20"/>
          <w:szCs w:val="20"/>
        </w:rPr>
        <w:br/>
      </w:r>
      <w:r w:rsidR="00D87796" w:rsidRPr="007648BC">
        <w:rPr>
          <w:rFonts w:ascii="Verdana" w:hAnsi="Verdana" w:cs="Verdana"/>
          <w:sz w:val="20"/>
          <w:szCs w:val="20"/>
        </w:rPr>
        <w:br/>
        <w:t xml:space="preserve">Due to recent events it has been decided that a new privacy policy is needed to reinforce our previous casual outlook on “Commonsense email guidelines”.  A complete copy of the policy </w:t>
      </w:r>
      <w:proofErr w:type="gramStart"/>
      <w:r w:rsidR="00D87796" w:rsidRPr="007648BC">
        <w:rPr>
          <w:rFonts w:ascii="Verdana" w:hAnsi="Verdana" w:cs="Verdana"/>
          <w:sz w:val="20"/>
          <w:szCs w:val="20"/>
        </w:rPr>
        <w:t>will be sent</w:t>
      </w:r>
      <w:proofErr w:type="gramEnd"/>
      <w:r w:rsidR="00D87796" w:rsidRPr="007648BC">
        <w:rPr>
          <w:rFonts w:ascii="Verdana" w:hAnsi="Verdana" w:cs="Verdana"/>
          <w:sz w:val="20"/>
          <w:szCs w:val="20"/>
        </w:rPr>
        <w:t xml:space="preserve"> to you within the next few weeks.  </w:t>
      </w:r>
    </w:p>
    <w:p w:rsidR="00D87796" w:rsidRPr="00D87796" w:rsidRDefault="00D87796" w:rsidP="00D87796">
      <w:pPr>
        <w:rPr>
          <w:rFonts w:ascii="Verdana" w:hAnsi="Verdana" w:cs="Verdana"/>
          <w:sz w:val="20"/>
          <w:szCs w:val="20"/>
        </w:rPr>
      </w:pPr>
    </w:p>
    <w:p w:rsidR="00C472FB" w:rsidRDefault="00C472FB" w:rsidP="00C472FB">
      <w:pPr>
        <w:rPr>
          <w:rFonts w:ascii="Verdana" w:hAnsi="Verdana" w:cs="Verdana"/>
          <w:sz w:val="20"/>
          <w:szCs w:val="20"/>
        </w:rPr>
      </w:pPr>
    </w:p>
    <w:p w:rsidR="00C472FB" w:rsidRDefault="00C472FB" w:rsidP="00C472FB">
      <w:pPr>
        <w:rPr>
          <w:rFonts w:ascii="Verdana" w:hAnsi="Verdana" w:cs="Verdana"/>
          <w:sz w:val="20"/>
          <w:szCs w:val="20"/>
        </w:rPr>
      </w:pPr>
    </w:p>
    <w:p w:rsidR="00C472FB" w:rsidRDefault="00C472FB" w:rsidP="00C472FB">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160D23" w:rsidRDefault="00160D23">
      <w:pPr>
        <w:rPr>
          <w:rFonts w:ascii="Verdana" w:hAnsi="Verdana" w:cs="Verdana"/>
          <w:sz w:val="20"/>
          <w:szCs w:val="20"/>
        </w:rPr>
      </w:pPr>
      <w:r>
        <w:rPr>
          <w:rFonts w:ascii="Verdana" w:hAnsi="Verdana" w:cs="Verdana"/>
          <w:sz w:val="20"/>
          <w:szCs w:val="20"/>
        </w:rPr>
        <w:br w:type="page"/>
      </w: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C472FB" w:rsidRDefault="00C472FB" w:rsidP="00DC4E3D">
      <w:pPr>
        <w:rPr>
          <w:rFonts w:ascii="Verdana" w:hAnsi="Verdana" w:cs="Verdana"/>
          <w:sz w:val="20"/>
          <w:szCs w:val="20"/>
        </w:rPr>
      </w:pPr>
    </w:p>
    <w:p w:rsidR="00160D23" w:rsidRDefault="00160D23" w:rsidP="00160D23">
      <w:pPr>
        <w:rPr>
          <w:rFonts w:ascii="Verdana" w:hAnsi="Verdana" w:cs="Verdana"/>
          <w:sz w:val="20"/>
          <w:szCs w:val="20"/>
        </w:rPr>
      </w:pPr>
    </w:p>
    <w:p w:rsidR="00160D23" w:rsidRDefault="00160D23" w:rsidP="00160D23">
      <w:pPr>
        <w:rPr>
          <w:rFonts w:ascii="Verdana" w:hAnsi="Verdana" w:cs="Verdana"/>
          <w:sz w:val="20"/>
          <w:szCs w:val="20"/>
        </w:rPr>
      </w:pPr>
    </w:p>
    <w:p w:rsidR="00160D23" w:rsidRDefault="00160D23" w:rsidP="00160D23">
      <w:pPr>
        <w:rPr>
          <w:rFonts w:ascii="Verdana" w:hAnsi="Verdana" w:cs="Verdana"/>
          <w:sz w:val="20"/>
          <w:szCs w:val="20"/>
        </w:rPr>
      </w:pPr>
    </w:p>
    <w:p w:rsidR="00160D23" w:rsidRDefault="00160D23" w:rsidP="00160D23">
      <w:pPr>
        <w:rPr>
          <w:rFonts w:ascii="Verdana" w:hAnsi="Verdana" w:cs="Verdana"/>
          <w:sz w:val="20"/>
          <w:szCs w:val="20"/>
        </w:rPr>
      </w:pPr>
    </w:p>
    <w:p w:rsidR="00160D23" w:rsidRDefault="00160D23" w:rsidP="00160D23">
      <w:pPr>
        <w:rPr>
          <w:rFonts w:ascii="Verdana" w:hAnsi="Verdana" w:cs="Verdana"/>
          <w:sz w:val="20"/>
          <w:szCs w:val="20"/>
        </w:rPr>
      </w:pPr>
    </w:p>
    <w:p w:rsidR="00160D23" w:rsidRDefault="00160D23" w:rsidP="00160D23">
      <w:pPr>
        <w:rPr>
          <w:rFonts w:ascii="Verdana" w:hAnsi="Verdana" w:cs="Verdana"/>
          <w:sz w:val="20"/>
          <w:szCs w:val="20"/>
        </w:rPr>
      </w:pPr>
    </w:p>
    <w:p w:rsidR="00160D23" w:rsidRDefault="00160D23" w:rsidP="00160D23">
      <w:pPr>
        <w:rPr>
          <w:rFonts w:ascii="Verdana" w:hAnsi="Verdana" w:cs="Verdana"/>
          <w:sz w:val="20"/>
          <w:szCs w:val="20"/>
        </w:rPr>
      </w:pPr>
      <w:r>
        <w:rPr>
          <w:rFonts w:ascii="Verdana" w:hAnsi="Verdana" w:cs="Verdana"/>
          <w:sz w:val="20"/>
          <w:szCs w:val="20"/>
        </w:rPr>
        <w:t>Date: March 22, 2011</w:t>
      </w:r>
    </w:p>
    <w:p w:rsidR="00160D23" w:rsidRDefault="00160D23" w:rsidP="00160D23">
      <w:pPr>
        <w:rPr>
          <w:rFonts w:ascii="Verdana" w:hAnsi="Verdana" w:cs="Verdana"/>
          <w:sz w:val="20"/>
          <w:szCs w:val="20"/>
        </w:rPr>
      </w:pPr>
      <w:r>
        <w:rPr>
          <w:rFonts w:ascii="Verdana" w:hAnsi="Verdana" w:cs="Verdana"/>
          <w:sz w:val="20"/>
          <w:szCs w:val="20"/>
        </w:rPr>
        <w:t>To:  All Branch Managers</w:t>
      </w:r>
    </w:p>
    <w:p w:rsidR="00C472FB" w:rsidRDefault="00160D23" w:rsidP="00DC4E3D">
      <w:pPr>
        <w:rPr>
          <w:rFonts w:ascii="Verdana" w:hAnsi="Verdana" w:cs="Verdana"/>
          <w:sz w:val="20"/>
          <w:szCs w:val="20"/>
        </w:rPr>
      </w:pPr>
      <w:r>
        <w:rPr>
          <w:rFonts w:ascii="Verdana" w:hAnsi="Verdana" w:cs="Verdana"/>
          <w:sz w:val="20"/>
          <w:szCs w:val="20"/>
        </w:rPr>
        <w:t>From: Los Angeles Times Legal</w:t>
      </w:r>
    </w:p>
    <w:p w:rsidR="00C472FB" w:rsidRDefault="00C472FB" w:rsidP="00DC4E3D">
      <w:pPr>
        <w:rPr>
          <w:rFonts w:ascii="Verdana" w:hAnsi="Verdana" w:cs="Verdana"/>
          <w:sz w:val="20"/>
          <w:szCs w:val="20"/>
        </w:rPr>
      </w:pPr>
      <w:r>
        <w:rPr>
          <w:rFonts w:ascii="Verdana" w:hAnsi="Verdana" w:cs="Verdana"/>
          <w:sz w:val="20"/>
          <w:szCs w:val="20"/>
        </w:rPr>
        <w:t xml:space="preserve">Memo: New </w:t>
      </w:r>
      <w:r w:rsidR="000A2180">
        <w:rPr>
          <w:rFonts w:ascii="Verdana" w:hAnsi="Verdana" w:cs="Verdana"/>
          <w:sz w:val="20"/>
          <w:szCs w:val="20"/>
        </w:rPr>
        <w:t>Privacy Policy and Enforcement Guidelines</w:t>
      </w:r>
    </w:p>
    <w:p w:rsidR="0076196B" w:rsidRDefault="0076196B" w:rsidP="00DC4E3D">
      <w:pPr>
        <w:rPr>
          <w:rFonts w:ascii="Verdana" w:hAnsi="Verdana" w:cs="Verdana"/>
          <w:sz w:val="20"/>
          <w:szCs w:val="20"/>
        </w:rPr>
      </w:pPr>
    </w:p>
    <w:p w:rsidR="0076196B" w:rsidRDefault="0076196B" w:rsidP="00DC4E3D">
      <w:pPr>
        <w:rPr>
          <w:rFonts w:ascii="Verdana" w:hAnsi="Verdana" w:cs="Verdana"/>
          <w:sz w:val="20"/>
          <w:szCs w:val="20"/>
        </w:rPr>
      </w:pPr>
    </w:p>
    <w:p w:rsidR="00566C0E" w:rsidRDefault="0076196B" w:rsidP="00DC4E3D">
      <w:pPr>
        <w:rPr>
          <w:rFonts w:ascii="Verdana" w:hAnsi="Verdana" w:cs="Verdana"/>
          <w:sz w:val="20"/>
          <w:szCs w:val="20"/>
        </w:rPr>
      </w:pPr>
      <w:r>
        <w:rPr>
          <w:rFonts w:ascii="Verdana" w:hAnsi="Verdana" w:cs="Verdana"/>
          <w:sz w:val="20"/>
          <w:szCs w:val="20"/>
        </w:rPr>
        <w:t xml:space="preserve">Due to recent </w:t>
      </w:r>
      <w:proofErr w:type="gramStart"/>
      <w:r>
        <w:rPr>
          <w:rFonts w:ascii="Verdana" w:hAnsi="Verdana" w:cs="Verdana"/>
          <w:sz w:val="20"/>
          <w:szCs w:val="20"/>
        </w:rPr>
        <w:t>events</w:t>
      </w:r>
      <w:proofErr w:type="gramEnd"/>
      <w:r>
        <w:rPr>
          <w:rFonts w:ascii="Verdana" w:hAnsi="Verdana" w:cs="Verdana"/>
          <w:sz w:val="20"/>
          <w:szCs w:val="20"/>
        </w:rPr>
        <w:t xml:space="preserve"> it has been decided that a new privacy policy is needed to </w:t>
      </w:r>
      <w:r w:rsidR="001B2CA4">
        <w:rPr>
          <w:rFonts w:ascii="Verdana" w:hAnsi="Verdana" w:cs="Verdana"/>
          <w:sz w:val="20"/>
          <w:szCs w:val="20"/>
        </w:rPr>
        <w:t>reinforce</w:t>
      </w:r>
      <w:r w:rsidR="00566C0E">
        <w:rPr>
          <w:rFonts w:ascii="Verdana" w:hAnsi="Verdana" w:cs="Verdana"/>
          <w:sz w:val="20"/>
          <w:szCs w:val="20"/>
        </w:rPr>
        <w:t xml:space="preserve"> our previous</w:t>
      </w:r>
      <w:r>
        <w:rPr>
          <w:rFonts w:ascii="Verdana" w:hAnsi="Verdana" w:cs="Verdana"/>
          <w:sz w:val="20"/>
          <w:szCs w:val="20"/>
        </w:rPr>
        <w:t xml:space="preserve"> </w:t>
      </w:r>
      <w:r w:rsidR="001B2CA4">
        <w:rPr>
          <w:rFonts w:ascii="Verdana" w:hAnsi="Verdana" w:cs="Verdana"/>
          <w:sz w:val="20"/>
          <w:szCs w:val="20"/>
        </w:rPr>
        <w:t xml:space="preserve">casual outlook on “Commonsense email guidelines”.  A complete copy of the policy </w:t>
      </w:r>
      <w:proofErr w:type="gramStart"/>
      <w:r w:rsidR="001B2CA4">
        <w:rPr>
          <w:rFonts w:ascii="Verdana" w:hAnsi="Verdana" w:cs="Verdana"/>
          <w:sz w:val="20"/>
          <w:szCs w:val="20"/>
        </w:rPr>
        <w:t>will be sent</w:t>
      </w:r>
      <w:proofErr w:type="gramEnd"/>
      <w:r w:rsidR="001B2CA4">
        <w:rPr>
          <w:rFonts w:ascii="Verdana" w:hAnsi="Verdana" w:cs="Verdana"/>
          <w:sz w:val="20"/>
          <w:szCs w:val="20"/>
        </w:rPr>
        <w:t xml:space="preserve"> to you </w:t>
      </w:r>
      <w:r w:rsidR="00566C0E">
        <w:rPr>
          <w:rFonts w:ascii="Verdana" w:hAnsi="Verdana" w:cs="Verdana"/>
          <w:sz w:val="20"/>
          <w:szCs w:val="20"/>
        </w:rPr>
        <w:t xml:space="preserve">within the next few weeks.  </w:t>
      </w:r>
    </w:p>
    <w:p w:rsidR="007648BC" w:rsidRDefault="007648BC" w:rsidP="00DC4E3D">
      <w:pPr>
        <w:rPr>
          <w:rFonts w:ascii="Verdana" w:hAnsi="Verdana" w:cs="Verdana"/>
          <w:sz w:val="20"/>
          <w:szCs w:val="20"/>
        </w:rPr>
      </w:pPr>
    </w:p>
    <w:p w:rsidR="00566C0E" w:rsidRDefault="00566C0E" w:rsidP="00DC4E3D">
      <w:pPr>
        <w:rPr>
          <w:rFonts w:ascii="Verdana" w:hAnsi="Verdana" w:cs="Verdana"/>
          <w:sz w:val="20"/>
          <w:szCs w:val="20"/>
        </w:rPr>
      </w:pPr>
      <w:r>
        <w:rPr>
          <w:rFonts w:ascii="Verdana" w:hAnsi="Verdana" w:cs="Verdana"/>
          <w:sz w:val="20"/>
          <w:szCs w:val="20"/>
        </w:rPr>
        <w:t>Employees that fail to comply with this new policy will face the following consequences:</w:t>
      </w:r>
    </w:p>
    <w:p w:rsidR="00566C0E" w:rsidRDefault="00566C0E" w:rsidP="00DC4E3D">
      <w:pPr>
        <w:rPr>
          <w:rFonts w:ascii="Verdana" w:hAnsi="Verdana" w:cs="Verdana"/>
          <w:sz w:val="20"/>
          <w:szCs w:val="20"/>
        </w:rPr>
      </w:pPr>
    </w:p>
    <w:p w:rsidR="00566C0E" w:rsidRDefault="00566C0E" w:rsidP="00DC4E3D">
      <w:pPr>
        <w:ind w:firstLine="720"/>
        <w:rPr>
          <w:rFonts w:ascii="Verdana" w:hAnsi="Verdana" w:cs="Verdana"/>
          <w:sz w:val="20"/>
          <w:szCs w:val="20"/>
        </w:rPr>
      </w:pPr>
      <w:proofErr w:type="gramStart"/>
      <w:r>
        <w:rPr>
          <w:rFonts w:ascii="Verdana" w:hAnsi="Verdana" w:cs="Verdana"/>
          <w:sz w:val="20"/>
          <w:szCs w:val="20"/>
        </w:rPr>
        <w:t>1</w:t>
      </w:r>
      <w:r w:rsidRPr="00566C0E">
        <w:rPr>
          <w:rFonts w:ascii="Verdana" w:hAnsi="Verdana" w:cs="Verdana"/>
          <w:sz w:val="20"/>
          <w:szCs w:val="20"/>
          <w:vertAlign w:val="superscript"/>
        </w:rPr>
        <w:t>st</w:t>
      </w:r>
      <w:proofErr w:type="gramEnd"/>
      <w:r>
        <w:rPr>
          <w:rFonts w:ascii="Verdana" w:hAnsi="Verdana" w:cs="Verdana"/>
          <w:sz w:val="20"/>
          <w:szCs w:val="20"/>
        </w:rPr>
        <w:t xml:space="preserve"> Offence:  A verbal warning issued by a direct supervisor</w:t>
      </w:r>
    </w:p>
    <w:p w:rsidR="00566C0E" w:rsidRDefault="00566C0E" w:rsidP="00DC4E3D">
      <w:pPr>
        <w:rPr>
          <w:rFonts w:ascii="Verdana" w:hAnsi="Verdana" w:cs="Verdana"/>
          <w:sz w:val="20"/>
          <w:szCs w:val="20"/>
        </w:rPr>
      </w:pPr>
    </w:p>
    <w:p w:rsidR="00566C0E" w:rsidRDefault="00566C0E" w:rsidP="00160D23">
      <w:pPr>
        <w:ind w:left="720"/>
        <w:rPr>
          <w:rFonts w:ascii="Verdana" w:hAnsi="Verdana" w:cs="Verdana"/>
          <w:sz w:val="20"/>
          <w:szCs w:val="20"/>
        </w:rPr>
      </w:pPr>
      <w:proofErr w:type="gramStart"/>
      <w:r>
        <w:rPr>
          <w:rFonts w:ascii="Verdana" w:hAnsi="Verdana" w:cs="Verdana"/>
          <w:sz w:val="20"/>
          <w:szCs w:val="20"/>
        </w:rPr>
        <w:t>2</w:t>
      </w:r>
      <w:r w:rsidRPr="00566C0E">
        <w:rPr>
          <w:rFonts w:ascii="Verdana" w:hAnsi="Verdana" w:cs="Verdana"/>
          <w:sz w:val="20"/>
          <w:szCs w:val="20"/>
          <w:vertAlign w:val="superscript"/>
        </w:rPr>
        <w:t>nd</w:t>
      </w:r>
      <w:proofErr w:type="gramEnd"/>
      <w:r>
        <w:rPr>
          <w:rFonts w:ascii="Verdana" w:hAnsi="Verdana" w:cs="Verdana"/>
          <w:sz w:val="20"/>
          <w:szCs w:val="20"/>
        </w:rPr>
        <w:t xml:space="preserve"> Offence: Job Re-assignment or suspension without leave</w:t>
      </w:r>
      <w:r w:rsidR="00DE3AAD">
        <w:rPr>
          <w:rFonts w:ascii="Verdana" w:hAnsi="Verdana" w:cs="Verdana"/>
          <w:sz w:val="20"/>
          <w:szCs w:val="20"/>
        </w:rPr>
        <w:t>.  This</w:t>
      </w:r>
      <w:r>
        <w:rPr>
          <w:rFonts w:ascii="Verdana" w:hAnsi="Verdana" w:cs="Verdana"/>
          <w:sz w:val="20"/>
          <w:szCs w:val="20"/>
        </w:rPr>
        <w:t xml:space="preserve"> will be determined by the </w:t>
      </w:r>
      <w:proofErr w:type="gramStart"/>
      <w:r>
        <w:rPr>
          <w:rFonts w:ascii="Verdana" w:hAnsi="Verdana" w:cs="Verdana"/>
          <w:sz w:val="20"/>
          <w:szCs w:val="20"/>
        </w:rPr>
        <w:t>employees</w:t>
      </w:r>
      <w:proofErr w:type="gramEnd"/>
      <w:r>
        <w:rPr>
          <w:rFonts w:ascii="Verdana" w:hAnsi="Verdana" w:cs="Verdana"/>
          <w:sz w:val="20"/>
          <w:szCs w:val="20"/>
        </w:rPr>
        <w:t xml:space="preserve"> supervisor</w:t>
      </w:r>
      <w:r w:rsidR="009B0307">
        <w:rPr>
          <w:rFonts w:ascii="Verdana" w:hAnsi="Verdana" w:cs="Verdana"/>
          <w:sz w:val="20"/>
          <w:szCs w:val="20"/>
        </w:rPr>
        <w:t>.</w:t>
      </w:r>
    </w:p>
    <w:p w:rsidR="00566C0E" w:rsidRDefault="00566C0E" w:rsidP="00DC4E3D">
      <w:pPr>
        <w:rPr>
          <w:rFonts w:ascii="Verdana" w:hAnsi="Verdana" w:cs="Verdana"/>
          <w:sz w:val="20"/>
          <w:szCs w:val="20"/>
        </w:rPr>
      </w:pPr>
    </w:p>
    <w:p w:rsidR="009B0307" w:rsidRDefault="00566C0E" w:rsidP="00DC4E3D">
      <w:pPr>
        <w:ind w:firstLine="720"/>
        <w:rPr>
          <w:rFonts w:ascii="Verdana" w:hAnsi="Verdana" w:cs="Verdana"/>
          <w:sz w:val="20"/>
          <w:szCs w:val="20"/>
        </w:rPr>
      </w:pPr>
      <w:proofErr w:type="gramStart"/>
      <w:r>
        <w:rPr>
          <w:rFonts w:ascii="Verdana" w:hAnsi="Verdana" w:cs="Verdana"/>
          <w:sz w:val="20"/>
          <w:szCs w:val="20"/>
        </w:rPr>
        <w:t>3</w:t>
      </w:r>
      <w:r w:rsidRPr="00566C0E">
        <w:rPr>
          <w:rFonts w:ascii="Verdana" w:hAnsi="Verdana" w:cs="Verdana"/>
          <w:sz w:val="20"/>
          <w:szCs w:val="20"/>
          <w:vertAlign w:val="superscript"/>
        </w:rPr>
        <w:t>rd</w:t>
      </w:r>
      <w:proofErr w:type="gramEnd"/>
      <w:r>
        <w:rPr>
          <w:rFonts w:ascii="Verdana" w:hAnsi="Verdana" w:cs="Verdana"/>
          <w:sz w:val="20"/>
          <w:szCs w:val="20"/>
        </w:rPr>
        <w:t xml:space="preserve"> Offence: Termination of employment.</w:t>
      </w:r>
    </w:p>
    <w:p w:rsidR="009B0307" w:rsidRDefault="009B0307" w:rsidP="00DC4E3D">
      <w:pPr>
        <w:rPr>
          <w:rFonts w:ascii="Verdana" w:hAnsi="Verdana" w:cs="Verdana"/>
          <w:sz w:val="20"/>
          <w:szCs w:val="20"/>
        </w:rPr>
      </w:pPr>
    </w:p>
    <w:p w:rsidR="009B0307" w:rsidRDefault="007648BC" w:rsidP="00DC4E3D">
      <w:pPr>
        <w:rPr>
          <w:rFonts w:ascii="Verdana" w:hAnsi="Verdana" w:cs="Verdana"/>
          <w:sz w:val="20"/>
          <w:szCs w:val="20"/>
        </w:rPr>
      </w:pPr>
      <w:r>
        <w:rPr>
          <w:rFonts w:ascii="Verdana" w:hAnsi="Verdana" w:cs="Verdana"/>
          <w:sz w:val="20"/>
          <w:szCs w:val="20"/>
        </w:rPr>
        <w:t>Once you have received a</w:t>
      </w:r>
      <w:r w:rsidR="009B0307">
        <w:rPr>
          <w:rFonts w:ascii="Verdana" w:hAnsi="Verdana" w:cs="Verdana"/>
          <w:sz w:val="20"/>
          <w:szCs w:val="20"/>
        </w:rPr>
        <w:t xml:space="preserve"> copy of the </w:t>
      </w:r>
      <w:r>
        <w:rPr>
          <w:rFonts w:ascii="Verdana" w:hAnsi="Verdana" w:cs="Verdana"/>
          <w:sz w:val="20"/>
          <w:szCs w:val="20"/>
        </w:rPr>
        <w:t>policy,</w:t>
      </w:r>
      <w:r w:rsidR="009B0307">
        <w:rPr>
          <w:rFonts w:ascii="Verdana" w:hAnsi="Verdana" w:cs="Verdana"/>
          <w:sz w:val="20"/>
          <w:szCs w:val="20"/>
        </w:rPr>
        <w:t xml:space="preserve"> please make sure that it </w:t>
      </w:r>
      <w:proofErr w:type="gramStart"/>
      <w:r w:rsidR="009B0307">
        <w:rPr>
          <w:rFonts w:ascii="Verdana" w:hAnsi="Verdana" w:cs="Verdana"/>
          <w:sz w:val="20"/>
          <w:szCs w:val="20"/>
        </w:rPr>
        <w:t>is posted</w:t>
      </w:r>
      <w:proofErr w:type="gramEnd"/>
      <w:r w:rsidR="009B0307">
        <w:rPr>
          <w:rFonts w:ascii="Verdana" w:hAnsi="Verdana" w:cs="Verdana"/>
          <w:sz w:val="20"/>
          <w:szCs w:val="20"/>
        </w:rPr>
        <w:t xml:space="preserve"> in an area that is visible to all employees and that you familiarize yourself with the policy so that any questions may be appropriately addressed.  If there are any questions regarding the new policy that need to be addressed by senior management please </w:t>
      </w:r>
      <w:proofErr w:type="gramStart"/>
      <w:r w:rsidR="009B0307">
        <w:rPr>
          <w:rFonts w:ascii="Verdana" w:hAnsi="Verdana" w:cs="Verdana"/>
          <w:sz w:val="20"/>
          <w:szCs w:val="20"/>
        </w:rPr>
        <w:t>don’t</w:t>
      </w:r>
      <w:proofErr w:type="gramEnd"/>
      <w:r w:rsidR="009B0307">
        <w:rPr>
          <w:rFonts w:ascii="Verdana" w:hAnsi="Verdana" w:cs="Verdana"/>
          <w:sz w:val="20"/>
          <w:szCs w:val="20"/>
        </w:rPr>
        <w:t xml:space="preserve"> hesitate to forward the questions to the appropriate person. </w:t>
      </w:r>
    </w:p>
    <w:p w:rsidR="009B0307" w:rsidRDefault="009B0307" w:rsidP="00DC4E3D">
      <w:pPr>
        <w:rPr>
          <w:rFonts w:ascii="Verdana" w:hAnsi="Verdana" w:cs="Verdana"/>
          <w:sz w:val="20"/>
          <w:szCs w:val="20"/>
        </w:rPr>
      </w:pPr>
    </w:p>
    <w:p w:rsidR="009B0307" w:rsidRDefault="007648BC" w:rsidP="00DC4E3D">
      <w:pPr>
        <w:rPr>
          <w:rFonts w:ascii="Verdana" w:hAnsi="Verdana" w:cs="Verdana"/>
          <w:sz w:val="20"/>
          <w:szCs w:val="20"/>
        </w:rPr>
      </w:pPr>
      <w:r>
        <w:rPr>
          <w:rFonts w:ascii="Verdana" w:hAnsi="Verdana" w:cs="Verdana"/>
          <w:sz w:val="20"/>
          <w:szCs w:val="20"/>
        </w:rPr>
        <w:br/>
      </w:r>
      <w:r w:rsidR="009B0307">
        <w:rPr>
          <w:rFonts w:ascii="Verdana" w:hAnsi="Verdana" w:cs="Verdana"/>
          <w:sz w:val="20"/>
          <w:szCs w:val="20"/>
        </w:rPr>
        <w:t xml:space="preserve">Sincerely, </w:t>
      </w:r>
    </w:p>
    <w:p w:rsidR="009B0307" w:rsidRDefault="009B0307" w:rsidP="00DC4E3D">
      <w:pPr>
        <w:rPr>
          <w:rFonts w:ascii="Verdana" w:hAnsi="Verdana" w:cs="Verdana"/>
          <w:sz w:val="20"/>
          <w:szCs w:val="20"/>
        </w:rPr>
      </w:pPr>
    </w:p>
    <w:p w:rsidR="009B0307" w:rsidRDefault="009B0307" w:rsidP="00DC4E3D">
      <w:pPr>
        <w:rPr>
          <w:rFonts w:ascii="Verdana" w:hAnsi="Verdana" w:cs="Verdana"/>
          <w:sz w:val="20"/>
          <w:szCs w:val="20"/>
        </w:rPr>
      </w:pPr>
    </w:p>
    <w:p w:rsidR="009B0307" w:rsidRDefault="009B0307" w:rsidP="00DC4E3D">
      <w:pPr>
        <w:rPr>
          <w:rFonts w:ascii="Verdana" w:hAnsi="Verdana" w:cs="Verdana"/>
          <w:sz w:val="20"/>
          <w:szCs w:val="20"/>
        </w:rPr>
      </w:pPr>
    </w:p>
    <w:p w:rsidR="009B0307" w:rsidRDefault="009B0307" w:rsidP="00DC4E3D">
      <w:pPr>
        <w:rPr>
          <w:rFonts w:ascii="Verdana" w:hAnsi="Verdana" w:cs="Verdana"/>
          <w:sz w:val="20"/>
          <w:szCs w:val="20"/>
        </w:rPr>
      </w:pPr>
      <w:r>
        <w:rPr>
          <w:rFonts w:ascii="Verdana" w:hAnsi="Verdana" w:cs="Verdana"/>
          <w:sz w:val="20"/>
          <w:szCs w:val="20"/>
        </w:rPr>
        <w:t>Matt Ferry</w:t>
      </w:r>
    </w:p>
    <w:p w:rsidR="009B0307" w:rsidRDefault="009B0307" w:rsidP="00DC4E3D">
      <w:pPr>
        <w:rPr>
          <w:rFonts w:ascii="Verdana" w:hAnsi="Verdana" w:cs="Verdana"/>
          <w:sz w:val="20"/>
          <w:szCs w:val="20"/>
        </w:rPr>
      </w:pPr>
      <w:r>
        <w:rPr>
          <w:rFonts w:ascii="Verdana" w:hAnsi="Verdana" w:cs="Verdana"/>
          <w:sz w:val="20"/>
          <w:szCs w:val="20"/>
        </w:rPr>
        <w:t>LA Times Legal Team</w:t>
      </w:r>
    </w:p>
    <w:p w:rsidR="009B0307" w:rsidRDefault="009B0307" w:rsidP="00DC4E3D">
      <w:pPr>
        <w:rPr>
          <w:rFonts w:ascii="Verdana" w:hAnsi="Verdana" w:cs="Verdana"/>
          <w:sz w:val="20"/>
          <w:szCs w:val="20"/>
        </w:rPr>
      </w:pPr>
      <w:r>
        <w:rPr>
          <w:rFonts w:ascii="Verdana" w:hAnsi="Verdana" w:cs="Verdana"/>
          <w:sz w:val="20"/>
          <w:szCs w:val="20"/>
        </w:rPr>
        <w:t>Phone Number</w:t>
      </w:r>
    </w:p>
    <w:p w:rsidR="009B0307" w:rsidRDefault="009B0307" w:rsidP="00DC4E3D">
      <w:pPr>
        <w:rPr>
          <w:rFonts w:ascii="Verdana" w:hAnsi="Verdana" w:cs="Verdana"/>
          <w:sz w:val="20"/>
          <w:szCs w:val="20"/>
        </w:rPr>
      </w:pPr>
      <w:r>
        <w:rPr>
          <w:rFonts w:ascii="Verdana" w:hAnsi="Verdana" w:cs="Verdana"/>
          <w:sz w:val="20"/>
          <w:szCs w:val="20"/>
        </w:rPr>
        <w:t>Email Address</w:t>
      </w:r>
    </w:p>
    <w:p w:rsidR="009B0307" w:rsidRDefault="00566C0E" w:rsidP="00DC4E3D">
      <w:pPr>
        <w:rPr>
          <w:rFonts w:ascii="Verdana" w:hAnsi="Verdana" w:cs="Verdana"/>
          <w:sz w:val="20"/>
          <w:szCs w:val="20"/>
        </w:rPr>
      </w:pPr>
      <w:r>
        <w:rPr>
          <w:rFonts w:ascii="Verdana" w:hAnsi="Verdana" w:cs="Verdana"/>
          <w:sz w:val="20"/>
          <w:szCs w:val="20"/>
        </w:rPr>
        <w:t xml:space="preserve"> </w:t>
      </w:r>
    </w:p>
    <w:p w:rsidR="009B0307" w:rsidRDefault="009B0307" w:rsidP="00DC4E3D">
      <w:pPr>
        <w:rPr>
          <w:rFonts w:ascii="Verdana" w:hAnsi="Verdana" w:cs="Verdana"/>
          <w:sz w:val="20"/>
          <w:szCs w:val="20"/>
        </w:rPr>
      </w:pPr>
    </w:p>
    <w:p w:rsidR="009B0307" w:rsidRDefault="009B0307" w:rsidP="00DC4E3D">
      <w:pPr>
        <w:rPr>
          <w:rFonts w:ascii="Verdana" w:hAnsi="Verdana" w:cs="Verdana"/>
          <w:sz w:val="20"/>
          <w:szCs w:val="20"/>
        </w:rPr>
      </w:pPr>
    </w:p>
    <w:p w:rsidR="001B2CA4" w:rsidRPr="00C472FB" w:rsidRDefault="00566C0E" w:rsidP="00DC4E3D">
      <w:pPr>
        <w:rPr>
          <w:rFonts w:ascii="Verdana" w:hAnsi="Verdana" w:cs="Verdana"/>
          <w:sz w:val="20"/>
          <w:szCs w:val="20"/>
        </w:rPr>
      </w:pPr>
      <w:r>
        <w:rPr>
          <w:rFonts w:ascii="Verdana" w:hAnsi="Verdana" w:cs="Verdana"/>
          <w:sz w:val="20"/>
          <w:szCs w:val="20"/>
        </w:rPr>
        <w:t xml:space="preserve"> </w:t>
      </w:r>
      <w:r w:rsidR="001B2CA4">
        <w:rPr>
          <w:rFonts w:ascii="Verdana" w:hAnsi="Verdana" w:cs="Verdana"/>
          <w:sz w:val="20"/>
          <w:szCs w:val="20"/>
        </w:rPr>
        <w:t xml:space="preserve"> </w:t>
      </w:r>
    </w:p>
    <w:sectPr w:rsidR="001B2CA4" w:rsidRPr="00C472FB" w:rsidSect="00DC4E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D2" w:rsidRDefault="00861DD2">
      <w:r>
        <w:separator/>
      </w:r>
    </w:p>
  </w:endnote>
  <w:endnote w:type="continuationSeparator" w:id="0">
    <w:p w:rsidR="00861DD2" w:rsidRDefault="00861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D2" w:rsidRDefault="00861DD2">
      <w:r>
        <w:separator/>
      </w:r>
    </w:p>
  </w:footnote>
  <w:footnote w:type="continuationSeparator" w:id="0">
    <w:p w:rsidR="00861DD2" w:rsidRDefault="00861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860"/>
    <w:multiLevelType w:val="hybridMultilevel"/>
    <w:tmpl w:val="0BAC41C8"/>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99D7A4C"/>
    <w:multiLevelType w:val="multilevel"/>
    <w:tmpl w:val="C11A9BB8"/>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7083B20"/>
    <w:multiLevelType w:val="multilevel"/>
    <w:tmpl w:val="F628F33E"/>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9396599"/>
    <w:multiLevelType w:val="multilevel"/>
    <w:tmpl w:val="F628F33E"/>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DCE7665"/>
    <w:multiLevelType w:val="multilevel"/>
    <w:tmpl w:val="887ED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120AF4"/>
    <w:rsid w:val="0000172B"/>
    <w:rsid w:val="000A2180"/>
    <w:rsid w:val="000C584D"/>
    <w:rsid w:val="00103EF5"/>
    <w:rsid w:val="00120AF4"/>
    <w:rsid w:val="00160D23"/>
    <w:rsid w:val="0017691B"/>
    <w:rsid w:val="00194579"/>
    <w:rsid w:val="001B197C"/>
    <w:rsid w:val="001B2CA4"/>
    <w:rsid w:val="001D302A"/>
    <w:rsid w:val="0020345C"/>
    <w:rsid w:val="00212108"/>
    <w:rsid w:val="0025223B"/>
    <w:rsid w:val="0033192D"/>
    <w:rsid w:val="00354C18"/>
    <w:rsid w:val="00377157"/>
    <w:rsid w:val="003C48CE"/>
    <w:rsid w:val="003F44B9"/>
    <w:rsid w:val="0040224E"/>
    <w:rsid w:val="00435B9A"/>
    <w:rsid w:val="004B195E"/>
    <w:rsid w:val="004F2017"/>
    <w:rsid w:val="00566C0E"/>
    <w:rsid w:val="00574B21"/>
    <w:rsid w:val="00577FDA"/>
    <w:rsid w:val="00587DDD"/>
    <w:rsid w:val="005B3EA4"/>
    <w:rsid w:val="005C505D"/>
    <w:rsid w:val="005F6675"/>
    <w:rsid w:val="00622D00"/>
    <w:rsid w:val="0064014D"/>
    <w:rsid w:val="00644851"/>
    <w:rsid w:val="006C5543"/>
    <w:rsid w:val="00715EB1"/>
    <w:rsid w:val="0076196B"/>
    <w:rsid w:val="007648BC"/>
    <w:rsid w:val="00781186"/>
    <w:rsid w:val="00786BA5"/>
    <w:rsid w:val="007920CB"/>
    <w:rsid w:val="007F4E86"/>
    <w:rsid w:val="00822DF2"/>
    <w:rsid w:val="00825ECE"/>
    <w:rsid w:val="00832DA9"/>
    <w:rsid w:val="00857A1F"/>
    <w:rsid w:val="00861DD2"/>
    <w:rsid w:val="009272D0"/>
    <w:rsid w:val="00947F32"/>
    <w:rsid w:val="00962795"/>
    <w:rsid w:val="009B0307"/>
    <w:rsid w:val="009E2D76"/>
    <w:rsid w:val="00A20D7C"/>
    <w:rsid w:val="00A2100C"/>
    <w:rsid w:val="00A4011F"/>
    <w:rsid w:val="00A900E7"/>
    <w:rsid w:val="00AB7FAD"/>
    <w:rsid w:val="00AF5B23"/>
    <w:rsid w:val="00B73007"/>
    <w:rsid w:val="00B938B7"/>
    <w:rsid w:val="00B96DD0"/>
    <w:rsid w:val="00BB1453"/>
    <w:rsid w:val="00BB424F"/>
    <w:rsid w:val="00C051CC"/>
    <w:rsid w:val="00C42F71"/>
    <w:rsid w:val="00C472FB"/>
    <w:rsid w:val="00D87796"/>
    <w:rsid w:val="00DC4E3D"/>
    <w:rsid w:val="00DE3AAD"/>
    <w:rsid w:val="00EB63E2"/>
    <w:rsid w:val="00EC4AA7"/>
    <w:rsid w:val="00F07FA4"/>
    <w:rsid w:val="00F65671"/>
    <w:rsid w:val="00F8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D00"/>
    <w:pPr>
      <w:tabs>
        <w:tab w:val="center" w:pos="4320"/>
        <w:tab w:val="right" w:pos="8640"/>
      </w:tabs>
    </w:pPr>
  </w:style>
  <w:style w:type="character" w:customStyle="1" w:styleId="HeaderChar">
    <w:name w:val="Header Char"/>
    <w:basedOn w:val="DefaultParagraphFont"/>
    <w:link w:val="Header"/>
    <w:uiPriority w:val="99"/>
    <w:semiHidden/>
    <w:rsid w:val="005F47D5"/>
    <w:rPr>
      <w:sz w:val="24"/>
      <w:szCs w:val="24"/>
    </w:rPr>
  </w:style>
  <w:style w:type="paragraph" w:styleId="Footer">
    <w:name w:val="footer"/>
    <w:basedOn w:val="Normal"/>
    <w:link w:val="FooterChar"/>
    <w:uiPriority w:val="99"/>
    <w:rsid w:val="00622D00"/>
    <w:pPr>
      <w:tabs>
        <w:tab w:val="center" w:pos="4320"/>
        <w:tab w:val="right" w:pos="8640"/>
      </w:tabs>
    </w:pPr>
  </w:style>
  <w:style w:type="character" w:customStyle="1" w:styleId="FooterChar">
    <w:name w:val="Footer Char"/>
    <w:basedOn w:val="DefaultParagraphFont"/>
    <w:link w:val="Footer"/>
    <w:uiPriority w:val="99"/>
    <w:semiHidden/>
    <w:rsid w:val="005F47D5"/>
    <w:rPr>
      <w:sz w:val="24"/>
      <w:szCs w:val="24"/>
    </w:rPr>
  </w:style>
  <w:style w:type="paragraph" w:styleId="ListParagraph">
    <w:name w:val="List Paragraph"/>
    <w:basedOn w:val="Normal"/>
    <w:uiPriority w:val="34"/>
    <w:qFormat/>
    <w:rsid w:val="00764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CaseQuestions Week 4 assignments</vt:lpstr>
    </vt:vector>
  </TitlesOfParts>
  <Company>DeVry University Online</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CaseQuestions Week 4 assignments</dc:title>
  <dc:creator>mferry</dc:creator>
  <cp:lastModifiedBy>Matt Ferry</cp:lastModifiedBy>
  <cp:revision>12</cp:revision>
  <dcterms:created xsi:type="dcterms:W3CDTF">2011-03-10T03:19:00Z</dcterms:created>
  <dcterms:modified xsi:type="dcterms:W3CDTF">2011-03-12T17:30:00Z</dcterms:modified>
</cp:coreProperties>
</file>