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190"/>
        <w:gridCol w:w="5386"/>
      </w:tblGrid>
      <w:tr w:rsidR="006B1955" w:rsidTr="006B1955">
        <w:tc>
          <w:tcPr>
            <w:tcW w:w="9576" w:type="dxa"/>
            <w:gridSpan w:val="2"/>
            <w:shd w:val="clear" w:color="auto" w:fill="C4BC96" w:themeFill="background2" w:themeFillShade="BF"/>
          </w:tcPr>
          <w:p w:rsidR="006B1955" w:rsidRPr="006B1955" w:rsidRDefault="006B1955" w:rsidP="006B1955">
            <w:pPr>
              <w:jc w:val="center"/>
              <w:rPr>
                <w:rFonts w:ascii="Times" w:hAnsi="Times"/>
                <w:sz w:val="72"/>
                <w:szCs w:val="72"/>
              </w:rPr>
            </w:pPr>
            <w:r w:rsidRPr="006B1955">
              <w:rPr>
                <w:rFonts w:ascii="Times" w:hAnsi="Times"/>
                <w:sz w:val="72"/>
                <w:szCs w:val="72"/>
              </w:rPr>
              <w:t>Entity Definition Matrix</w:t>
            </w:r>
          </w:p>
        </w:tc>
      </w:tr>
      <w:tr w:rsidR="006B1955" w:rsidTr="006B1955">
        <w:tc>
          <w:tcPr>
            <w:tcW w:w="3528" w:type="dxa"/>
            <w:shd w:val="clear" w:color="auto" w:fill="DDD9C3" w:themeFill="background2" w:themeFillShade="E6"/>
          </w:tcPr>
          <w:p w:rsidR="006B1955" w:rsidRPr="006B1955" w:rsidRDefault="006B1955">
            <w:pPr>
              <w:rPr>
                <w:b/>
                <w:sz w:val="36"/>
                <w:szCs w:val="36"/>
              </w:rPr>
            </w:pPr>
            <w:r w:rsidRPr="006B1955">
              <w:rPr>
                <w:b/>
                <w:sz w:val="36"/>
                <w:szCs w:val="36"/>
              </w:rPr>
              <w:t>Entity Name</w:t>
            </w:r>
          </w:p>
        </w:tc>
        <w:tc>
          <w:tcPr>
            <w:tcW w:w="6048" w:type="dxa"/>
            <w:shd w:val="clear" w:color="auto" w:fill="DDD9C3" w:themeFill="background2" w:themeFillShade="E6"/>
          </w:tcPr>
          <w:p w:rsidR="006B1955" w:rsidRPr="006B1955" w:rsidRDefault="006B1955">
            <w:pPr>
              <w:rPr>
                <w:b/>
                <w:sz w:val="36"/>
                <w:szCs w:val="36"/>
              </w:rPr>
            </w:pPr>
            <w:r w:rsidRPr="006B1955">
              <w:rPr>
                <w:b/>
                <w:sz w:val="36"/>
                <w:szCs w:val="36"/>
              </w:rPr>
              <w:t>Description</w:t>
            </w:r>
          </w:p>
        </w:tc>
      </w:tr>
      <w:tr w:rsidR="006B1955" w:rsidTr="006B1955">
        <w:tc>
          <w:tcPr>
            <w:tcW w:w="3528" w:type="dxa"/>
          </w:tcPr>
          <w:p w:rsidR="006B1955" w:rsidRPr="006B1955" w:rsidRDefault="006B1955" w:rsidP="00E322C2">
            <w:pPr>
              <w:rPr>
                <w:rFonts w:ascii="Times" w:hAnsi="Times"/>
                <w:sz w:val="24"/>
                <w:szCs w:val="24"/>
              </w:rPr>
            </w:pPr>
            <w:r w:rsidRPr="006B1955">
              <w:rPr>
                <w:rFonts w:ascii="Times" w:hAnsi="Times"/>
                <w:sz w:val="24"/>
                <w:szCs w:val="24"/>
              </w:rPr>
              <w:t>E</w:t>
            </w:r>
            <w:r w:rsidR="00E322C2">
              <w:rPr>
                <w:rFonts w:ascii="Times" w:hAnsi="Times"/>
                <w:sz w:val="24"/>
                <w:szCs w:val="24"/>
              </w:rPr>
              <w:t>MPLOYEE</w:t>
            </w:r>
          </w:p>
        </w:tc>
        <w:tc>
          <w:tcPr>
            <w:tcW w:w="6048" w:type="dxa"/>
          </w:tcPr>
          <w:p w:rsidR="00E322C2" w:rsidRPr="006B1955" w:rsidRDefault="006B1955" w:rsidP="006B1955">
            <w:pPr>
              <w:rPr>
                <w:rFonts w:ascii="Times" w:hAnsi="Times"/>
                <w:sz w:val="24"/>
                <w:szCs w:val="24"/>
              </w:rPr>
            </w:pPr>
            <w:r w:rsidRPr="006B1955">
              <w:rPr>
                <w:rFonts w:ascii="Times" w:hAnsi="Times"/>
                <w:sz w:val="24"/>
                <w:szCs w:val="24"/>
              </w:rPr>
              <w:t>This entity houses the biographical information for each Employee such as EmpID, Last, First, Initial, etc.</w:t>
            </w:r>
            <w:r w:rsidR="00E322C2">
              <w:rPr>
                <w:rFonts w:ascii="Times" w:hAnsi="Times"/>
                <w:sz w:val="24"/>
                <w:szCs w:val="24"/>
              </w:rPr>
              <w:t xml:space="preserve"> </w:t>
            </w:r>
          </w:p>
          <w:p w:rsidR="00E322C2" w:rsidRPr="00E322C2" w:rsidRDefault="00E322C2" w:rsidP="00E322C2">
            <w:pPr>
              <w:pStyle w:val="Default"/>
              <w:rPr>
                <w:rFonts w:ascii="Times New Roman" w:hAnsi="Times New Roman" w:cs="Times New Roman"/>
              </w:rPr>
            </w:pPr>
            <w:r w:rsidRPr="00E322C2">
              <w:rPr>
                <w:rFonts w:ascii="Times New Roman" w:hAnsi="Times New Roman" w:cs="Times New Roman"/>
              </w:rPr>
              <w:t xml:space="preserve">A maintenance employee </w:t>
            </w:r>
            <w:r>
              <w:rPr>
                <w:rFonts w:ascii="Times New Roman" w:hAnsi="Times New Roman" w:cs="Times New Roman"/>
              </w:rPr>
              <w:t xml:space="preserve">is </w:t>
            </w:r>
            <w:r w:rsidRPr="00E322C2">
              <w:rPr>
                <w:rFonts w:ascii="Times New Roman" w:hAnsi="Times New Roman" w:cs="Times New Roman"/>
              </w:rPr>
              <w:t xml:space="preserve">authorized to check out tools from the Equipment Depot. </w:t>
            </w:r>
          </w:p>
          <w:p w:rsidR="006B1955" w:rsidRPr="006B1955" w:rsidRDefault="006B1955" w:rsidP="006B1955">
            <w:pPr>
              <w:rPr>
                <w:rFonts w:ascii="Times" w:hAnsi="Times"/>
                <w:sz w:val="24"/>
                <w:szCs w:val="24"/>
              </w:rPr>
            </w:pPr>
          </w:p>
        </w:tc>
      </w:tr>
      <w:tr w:rsidR="006B1955" w:rsidTr="006B1955">
        <w:tc>
          <w:tcPr>
            <w:tcW w:w="3528" w:type="dxa"/>
          </w:tcPr>
          <w:p w:rsidR="006B1955" w:rsidRPr="006B1955" w:rsidRDefault="00343FAB" w:rsidP="00681D4C">
            <w:pPr>
              <w:rPr>
                <w:rFonts w:ascii="Times" w:hAnsi="Times"/>
                <w:sz w:val="24"/>
                <w:szCs w:val="24"/>
              </w:rPr>
            </w:pPr>
            <w:r>
              <w:rPr>
                <w:rFonts w:ascii="Times" w:hAnsi="Times"/>
                <w:sz w:val="24"/>
                <w:szCs w:val="24"/>
              </w:rPr>
              <w:t>EMPLOYEE_CERTIFICATIONS</w:t>
            </w:r>
          </w:p>
        </w:tc>
        <w:tc>
          <w:tcPr>
            <w:tcW w:w="6048" w:type="dxa"/>
          </w:tcPr>
          <w:p w:rsidR="00681D4C" w:rsidRDefault="00075BCA" w:rsidP="006B1955">
            <w:pPr>
              <w:rPr>
                <w:rFonts w:ascii="Times" w:hAnsi="Times"/>
                <w:sz w:val="24"/>
                <w:szCs w:val="24"/>
              </w:rPr>
            </w:pPr>
            <w:r>
              <w:rPr>
                <w:rFonts w:ascii="Times" w:hAnsi="Times"/>
                <w:sz w:val="24"/>
                <w:szCs w:val="24"/>
              </w:rPr>
              <w:t>This entity will be a weak side table that allows the system to add more than one employee certification for each employee.  It also contains certification information such as initial cert. date and renewal date.</w:t>
            </w:r>
            <w:r w:rsidR="000360F5">
              <w:rPr>
                <w:rFonts w:ascii="Times" w:hAnsi="Times"/>
                <w:sz w:val="24"/>
                <w:szCs w:val="24"/>
              </w:rPr>
              <w:t xml:space="preserve">  This will help in keeping track of and monitoring if an employee is able to check out certain equipment.</w:t>
            </w:r>
          </w:p>
          <w:p w:rsidR="00681D4C" w:rsidRPr="006B1955" w:rsidRDefault="00681D4C" w:rsidP="006B1955">
            <w:pPr>
              <w:rPr>
                <w:rFonts w:ascii="Times" w:hAnsi="Times"/>
                <w:sz w:val="24"/>
                <w:szCs w:val="24"/>
              </w:rPr>
            </w:pPr>
          </w:p>
        </w:tc>
      </w:tr>
      <w:tr w:rsidR="006B1955" w:rsidTr="006B1955">
        <w:tc>
          <w:tcPr>
            <w:tcW w:w="3528" w:type="dxa"/>
          </w:tcPr>
          <w:p w:rsidR="006B1955" w:rsidRPr="006B1955" w:rsidRDefault="00343FAB" w:rsidP="00681D4C">
            <w:pPr>
              <w:rPr>
                <w:rFonts w:ascii="Times" w:hAnsi="Times"/>
                <w:sz w:val="24"/>
                <w:szCs w:val="24"/>
              </w:rPr>
            </w:pPr>
            <w:r>
              <w:rPr>
                <w:rFonts w:ascii="Times" w:hAnsi="Times"/>
                <w:sz w:val="24"/>
                <w:szCs w:val="24"/>
              </w:rPr>
              <w:t>EMPLOYEE_CLASSIFICATION</w:t>
            </w:r>
          </w:p>
        </w:tc>
        <w:tc>
          <w:tcPr>
            <w:tcW w:w="6048" w:type="dxa"/>
          </w:tcPr>
          <w:p w:rsidR="00681D4C" w:rsidRDefault="00075BCA" w:rsidP="006B1955">
            <w:pPr>
              <w:rPr>
                <w:rFonts w:ascii="Times" w:hAnsi="Times"/>
                <w:sz w:val="24"/>
                <w:szCs w:val="24"/>
              </w:rPr>
            </w:pPr>
            <w:r>
              <w:rPr>
                <w:rFonts w:ascii="Times" w:hAnsi="Times"/>
                <w:sz w:val="24"/>
                <w:szCs w:val="24"/>
              </w:rPr>
              <w:t xml:space="preserve">This entity contains the important information for the different employee classifications; attributes include class ID, class Name and </w:t>
            </w:r>
            <w:r w:rsidR="000360F5">
              <w:rPr>
                <w:rFonts w:ascii="Times" w:hAnsi="Times"/>
                <w:sz w:val="24"/>
                <w:szCs w:val="24"/>
              </w:rPr>
              <w:t xml:space="preserve">class Description.  </w:t>
            </w:r>
          </w:p>
          <w:p w:rsidR="00681D4C" w:rsidRPr="006B1955" w:rsidRDefault="00681D4C" w:rsidP="006B1955">
            <w:pPr>
              <w:rPr>
                <w:rFonts w:ascii="Times" w:hAnsi="Times"/>
                <w:sz w:val="24"/>
                <w:szCs w:val="24"/>
              </w:rPr>
            </w:pPr>
          </w:p>
        </w:tc>
      </w:tr>
      <w:tr w:rsidR="006B1955" w:rsidTr="00681D4C">
        <w:tc>
          <w:tcPr>
            <w:tcW w:w="3528" w:type="dxa"/>
            <w:tcBorders>
              <w:bottom w:val="single" w:sz="4" w:space="0" w:color="auto"/>
            </w:tcBorders>
          </w:tcPr>
          <w:p w:rsidR="006B1955" w:rsidRPr="006B1955" w:rsidRDefault="00343FAB" w:rsidP="00681D4C">
            <w:pPr>
              <w:rPr>
                <w:rFonts w:ascii="Times" w:hAnsi="Times"/>
                <w:sz w:val="24"/>
                <w:szCs w:val="24"/>
              </w:rPr>
            </w:pPr>
            <w:r>
              <w:rPr>
                <w:rFonts w:ascii="Times" w:hAnsi="Times"/>
                <w:sz w:val="24"/>
                <w:szCs w:val="24"/>
              </w:rPr>
              <w:t>PURCHASE_ORDER</w:t>
            </w:r>
          </w:p>
        </w:tc>
        <w:tc>
          <w:tcPr>
            <w:tcW w:w="6048" w:type="dxa"/>
          </w:tcPr>
          <w:p w:rsidR="00681D4C" w:rsidRDefault="000360F5" w:rsidP="006B1955">
            <w:pPr>
              <w:rPr>
                <w:rFonts w:ascii="Times" w:hAnsi="Times"/>
                <w:sz w:val="24"/>
                <w:szCs w:val="24"/>
              </w:rPr>
            </w:pPr>
            <w:r>
              <w:rPr>
                <w:rFonts w:ascii="Times" w:hAnsi="Times"/>
                <w:sz w:val="24"/>
                <w:szCs w:val="24"/>
              </w:rPr>
              <w:t xml:space="preserve">The purchase order table will contain the initial </w:t>
            </w:r>
            <w:r w:rsidR="00012670">
              <w:rPr>
                <w:rFonts w:ascii="Times" w:hAnsi="Times"/>
                <w:sz w:val="24"/>
                <w:szCs w:val="24"/>
              </w:rPr>
              <w:t xml:space="preserve">purchase </w:t>
            </w:r>
            <w:r>
              <w:rPr>
                <w:rFonts w:ascii="Times" w:hAnsi="Times"/>
                <w:sz w:val="24"/>
                <w:szCs w:val="24"/>
              </w:rPr>
              <w:t>request information and once approved</w:t>
            </w:r>
            <w:r w:rsidR="00012670">
              <w:rPr>
                <w:rFonts w:ascii="Times" w:hAnsi="Times"/>
                <w:sz w:val="24"/>
                <w:szCs w:val="24"/>
              </w:rPr>
              <w:t xml:space="preserve"> will house the status of a purchase request (</w:t>
            </w:r>
            <w:proofErr w:type="spellStart"/>
            <w:r w:rsidR="00012670">
              <w:rPr>
                <w:rFonts w:ascii="Times" w:hAnsi="Times"/>
                <w:sz w:val="24"/>
                <w:szCs w:val="24"/>
              </w:rPr>
              <w:t>ie</w:t>
            </w:r>
            <w:proofErr w:type="spellEnd"/>
            <w:r w:rsidR="00012670">
              <w:rPr>
                <w:rFonts w:ascii="Times" w:hAnsi="Times"/>
                <w:sz w:val="24"/>
                <w:szCs w:val="24"/>
              </w:rPr>
              <w:t>: Date, Reason, Equipment and Quantity).  Once a purchase request has been approved then this table will contain the PO number and its further status (</w:t>
            </w:r>
            <w:proofErr w:type="spellStart"/>
            <w:r w:rsidR="00012670">
              <w:rPr>
                <w:rFonts w:ascii="Times" w:hAnsi="Times"/>
                <w:sz w:val="24"/>
                <w:szCs w:val="24"/>
              </w:rPr>
              <w:t>ie</w:t>
            </w:r>
            <w:proofErr w:type="spellEnd"/>
            <w:r w:rsidR="00012670">
              <w:rPr>
                <w:rFonts w:ascii="Times" w:hAnsi="Times"/>
                <w:sz w:val="24"/>
                <w:szCs w:val="24"/>
              </w:rPr>
              <w:t>: Approval Date, PO#, PO date, PO cost and PO completion Date).</w:t>
            </w:r>
          </w:p>
          <w:p w:rsidR="00681D4C" w:rsidRPr="006B1955" w:rsidRDefault="00681D4C" w:rsidP="006B1955">
            <w:pPr>
              <w:rPr>
                <w:rFonts w:ascii="Times" w:hAnsi="Times"/>
                <w:sz w:val="24"/>
                <w:szCs w:val="24"/>
              </w:rPr>
            </w:pPr>
          </w:p>
        </w:tc>
      </w:tr>
      <w:tr w:rsidR="006B1955" w:rsidTr="00681D4C">
        <w:tc>
          <w:tcPr>
            <w:tcW w:w="3528" w:type="dxa"/>
            <w:tcBorders>
              <w:bottom w:val="single" w:sz="4" w:space="0" w:color="auto"/>
            </w:tcBorders>
          </w:tcPr>
          <w:p w:rsidR="006B1955" w:rsidRPr="00343FAB" w:rsidRDefault="00343FAB" w:rsidP="006B1955">
            <w:pPr>
              <w:rPr>
                <w:rFonts w:ascii="Times New Roman" w:hAnsi="Times New Roman" w:cs="Times New Roman"/>
                <w:sz w:val="24"/>
                <w:szCs w:val="24"/>
              </w:rPr>
            </w:pPr>
            <w:r w:rsidRPr="00343FAB">
              <w:rPr>
                <w:rFonts w:ascii="Times New Roman" w:hAnsi="Times New Roman" w:cs="Times New Roman"/>
                <w:sz w:val="24"/>
                <w:szCs w:val="24"/>
              </w:rPr>
              <w:t>MASTER_BUILDING</w:t>
            </w:r>
          </w:p>
        </w:tc>
        <w:tc>
          <w:tcPr>
            <w:tcW w:w="6048" w:type="dxa"/>
          </w:tcPr>
          <w:p w:rsidR="00681D4C" w:rsidRDefault="00672EDA" w:rsidP="006B1955">
            <w:r>
              <w:t xml:space="preserve">The master building table will contain the building id # and the building name.  This will be relational to the employee so that there is a record of which building each employee is assigned to. </w:t>
            </w:r>
          </w:p>
          <w:p w:rsidR="00681D4C" w:rsidRDefault="00681D4C" w:rsidP="006B1955"/>
        </w:tc>
      </w:tr>
      <w:tr w:rsidR="006B1955" w:rsidTr="00681D4C">
        <w:tc>
          <w:tcPr>
            <w:tcW w:w="3528" w:type="dxa"/>
            <w:tcBorders>
              <w:top w:val="single" w:sz="4" w:space="0" w:color="auto"/>
            </w:tcBorders>
          </w:tcPr>
          <w:p w:rsidR="006B1955" w:rsidRPr="00343FAB" w:rsidRDefault="00343FAB" w:rsidP="006B1955">
            <w:pPr>
              <w:rPr>
                <w:rFonts w:ascii="Times New Roman" w:hAnsi="Times New Roman" w:cs="Times New Roman"/>
                <w:sz w:val="24"/>
                <w:szCs w:val="24"/>
              </w:rPr>
            </w:pPr>
            <w:r w:rsidRPr="00343FAB">
              <w:rPr>
                <w:rFonts w:ascii="Times New Roman" w:hAnsi="Times New Roman" w:cs="Times New Roman"/>
                <w:sz w:val="24"/>
                <w:szCs w:val="24"/>
              </w:rPr>
              <w:t>INVENTORY</w:t>
            </w:r>
          </w:p>
        </w:tc>
        <w:tc>
          <w:tcPr>
            <w:tcW w:w="6048" w:type="dxa"/>
          </w:tcPr>
          <w:p w:rsidR="00681D4C" w:rsidRDefault="00012670" w:rsidP="006B1955">
            <w:r>
              <w:t>This entity contains all information and attributes for equipment (</w:t>
            </w:r>
            <w:proofErr w:type="spellStart"/>
            <w:r>
              <w:t>ie</w:t>
            </w:r>
            <w:proofErr w:type="spellEnd"/>
            <w:r>
              <w:t>: Serial #, Name, Description, Vendor, Date received, Equipment Status</w:t>
            </w:r>
            <w:r w:rsidR="004B5C2A">
              <w:t>, Location and quantity on hand).  The inventory table should help with tracking equipment and knowing its location.</w:t>
            </w:r>
          </w:p>
          <w:p w:rsidR="00681D4C" w:rsidRDefault="00681D4C" w:rsidP="006B1955"/>
        </w:tc>
      </w:tr>
      <w:tr w:rsidR="006B1955" w:rsidTr="006B1955">
        <w:tc>
          <w:tcPr>
            <w:tcW w:w="3528" w:type="dxa"/>
          </w:tcPr>
          <w:p w:rsidR="00343FAB" w:rsidRPr="00343FAB" w:rsidRDefault="00343FAB" w:rsidP="006B1955">
            <w:pPr>
              <w:rPr>
                <w:rFonts w:ascii="Times New Roman" w:hAnsi="Times New Roman" w:cs="Times New Roman"/>
                <w:sz w:val="24"/>
                <w:szCs w:val="24"/>
              </w:rPr>
            </w:pPr>
            <w:r w:rsidRPr="00343FAB">
              <w:rPr>
                <w:rFonts w:ascii="Times New Roman" w:hAnsi="Times New Roman" w:cs="Times New Roman"/>
                <w:sz w:val="24"/>
                <w:szCs w:val="24"/>
              </w:rPr>
              <w:t>PURCHASEREQUESTEQUIPMENTID</w:t>
            </w:r>
          </w:p>
        </w:tc>
        <w:tc>
          <w:tcPr>
            <w:tcW w:w="6048" w:type="dxa"/>
          </w:tcPr>
          <w:p w:rsidR="006B1955" w:rsidRDefault="00672EDA" w:rsidP="006B1955">
            <w:r>
              <w:t>This is an entity that is considered to be one of the systems weak side tables to allow for more than one item to be added to a purchase order.</w:t>
            </w:r>
          </w:p>
          <w:p w:rsidR="00681D4C" w:rsidRDefault="00681D4C" w:rsidP="006B1955"/>
          <w:p w:rsidR="00681D4C" w:rsidRDefault="00681D4C" w:rsidP="006B1955"/>
        </w:tc>
      </w:tr>
      <w:tr w:rsidR="00343FAB" w:rsidTr="00681D4C">
        <w:trPr>
          <w:trHeight w:val="278"/>
        </w:trPr>
        <w:tc>
          <w:tcPr>
            <w:tcW w:w="3528" w:type="dxa"/>
          </w:tcPr>
          <w:p w:rsidR="00343FAB" w:rsidRPr="00343FAB" w:rsidRDefault="004B5C2A" w:rsidP="006B1955">
            <w:pPr>
              <w:rPr>
                <w:rFonts w:ascii="Times New Roman" w:hAnsi="Times New Roman" w:cs="Times New Roman"/>
                <w:sz w:val="24"/>
                <w:szCs w:val="24"/>
              </w:rPr>
            </w:pPr>
            <w:r>
              <w:rPr>
                <w:rFonts w:ascii="Times New Roman" w:hAnsi="Times New Roman" w:cs="Times New Roman"/>
                <w:sz w:val="24"/>
                <w:szCs w:val="24"/>
              </w:rPr>
              <w:lastRenderedPageBreak/>
              <w:t>EQUIPMENT_REPAIR</w:t>
            </w:r>
          </w:p>
        </w:tc>
        <w:tc>
          <w:tcPr>
            <w:tcW w:w="6048" w:type="dxa"/>
          </w:tcPr>
          <w:p w:rsidR="00681D4C" w:rsidRDefault="004B5C2A" w:rsidP="006B1955">
            <w:r>
              <w:t xml:space="preserve">This table will contain any equipment that has </w:t>
            </w:r>
            <w:r w:rsidR="00FE15BF">
              <w:t>been put</w:t>
            </w:r>
            <w:r>
              <w:t xml:space="preserve"> forth for repair.  The information contained here is to include what the equipment damage is and the repair cost.  Also to include the date that equipment was entered for repair and when the repair was completed.</w:t>
            </w:r>
          </w:p>
          <w:p w:rsidR="00681D4C" w:rsidRDefault="00681D4C" w:rsidP="006B1955"/>
        </w:tc>
      </w:tr>
      <w:tr w:rsidR="00343FAB" w:rsidTr="00681D4C">
        <w:trPr>
          <w:trHeight w:val="260"/>
        </w:trPr>
        <w:tc>
          <w:tcPr>
            <w:tcW w:w="3528" w:type="dxa"/>
          </w:tcPr>
          <w:p w:rsidR="00343FAB" w:rsidRPr="00343FAB" w:rsidRDefault="00343FAB" w:rsidP="006B1955">
            <w:pPr>
              <w:rPr>
                <w:rFonts w:ascii="Times New Roman" w:hAnsi="Times New Roman" w:cs="Times New Roman"/>
                <w:sz w:val="24"/>
                <w:szCs w:val="24"/>
              </w:rPr>
            </w:pPr>
            <w:r w:rsidRPr="00343FAB">
              <w:rPr>
                <w:rFonts w:ascii="Times New Roman" w:hAnsi="Times New Roman" w:cs="Times New Roman"/>
                <w:sz w:val="24"/>
                <w:szCs w:val="24"/>
              </w:rPr>
              <w:t>CHECKIN</w:t>
            </w:r>
          </w:p>
        </w:tc>
        <w:tc>
          <w:tcPr>
            <w:tcW w:w="6048" w:type="dxa"/>
          </w:tcPr>
          <w:p w:rsidR="00343FAB" w:rsidRDefault="004B5C2A" w:rsidP="006B1955">
            <w:r>
              <w:t>The check in table is the entity that keeps the company up to date with who has used what equipment and when they used it.  This table will also include the specific equipment that was check out and the specific quantity.  From the table the company will also keep account of the status of the equipment has it is checked in (</w:t>
            </w:r>
            <w:proofErr w:type="spellStart"/>
            <w:r>
              <w:t>ie</w:t>
            </w:r>
            <w:proofErr w:type="spellEnd"/>
            <w:r>
              <w:t>: damage).</w:t>
            </w:r>
          </w:p>
          <w:p w:rsidR="00681D4C" w:rsidRDefault="00681D4C" w:rsidP="006B1955"/>
          <w:p w:rsidR="00681D4C" w:rsidRDefault="00681D4C" w:rsidP="006B1955"/>
        </w:tc>
      </w:tr>
      <w:tr w:rsidR="00343FAB" w:rsidTr="00681D4C">
        <w:trPr>
          <w:trHeight w:val="233"/>
        </w:trPr>
        <w:tc>
          <w:tcPr>
            <w:tcW w:w="3528" w:type="dxa"/>
          </w:tcPr>
          <w:p w:rsidR="00343FAB" w:rsidRPr="00343FAB" w:rsidRDefault="00343FAB" w:rsidP="006B1955">
            <w:pPr>
              <w:rPr>
                <w:rFonts w:ascii="Times New Roman" w:hAnsi="Times New Roman" w:cs="Times New Roman"/>
                <w:sz w:val="24"/>
                <w:szCs w:val="24"/>
              </w:rPr>
            </w:pPr>
            <w:r w:rsidRPr="00343FAB">
              <w:rPr>
                <w:rFonts w:ascii="Times New Roman" w:hAnsi="Times New Roman" w:cs="Times New Roman"/>
                <w:sz w:val="24"/>
                <w:szCs w:val="24"/>
              </w:rPr>
              <w:t>CHECKOUT</w:t>
            </w:r>
          </w:p>
        </w:tc>
        <w:tc>
          <w:tcPr>
            <w:tcW w:w="6048" w:type="dxa"/>
          </w:tcPr>
          <w:p w:rsidR="00681D4C" w:rsidRDefault="004B5C2A" w:rsidP="006B1955">
            <w:r>
              <w:t xml:space="preserve">The check-out table will keep the records of all the equipment that is checked out and to what employee the equipment is check out to.  This table will track the specific dates of check out and a detail of quantity and specific </w:t>
            </w:r>
            <w:r w:rsidR="00FE15BF">
              <w:t>equipment that is checked out; also the expected check in date.</w:t>
            </w:r>
          </w:p>
          <w:p w:rsidR="00681D4C" w:rsidRDefault="00681D4C" w:rsidP="006B1955"/>
        </w:tc>
      </w:tr>
      <w:tr w:rsidR="0071024E" w:rsidTr="00681D4C">
        <w:trPr>
          <w:trHeight w:val="233"/>
        </w:trPr>
        <w:tc>
          <w:tcPr>
            <w:tcW w:w="3528" w:type="dxa"/>
          </w:tcPr>
          <w:p w:rsidR="0071024E" w:rsidRPr="00343FAB" w:rsidRDefault="0071024E" w:rsidP="006B1955">
            <w:pPr>
              <w:rPr>
                <w:rFonts w:ascii="Times New Roman" w:hAnsi="Times New Roman" w:cs="Times New Roman"/>
                <w:sz w:val="24"/>
                <w:szCs w:val="24"/>
              </w:rPr>
            </w:pPr>
            <w:r>
              <w:rPr>
                <w:rFonts w:ascii="Times New Roman" w:hAnsi="Times New Roman" w:cs="Times New Roman"/>
                <w:sz w:val="24"/>
                <w:szCs w:val="24"/>
              </w:rPr>
              <w:t>JOBLIST</w:t>
            </w:r>
          </w:p>
        </w:tc>
        <w:tc>
          <w:tcPr>
            <w:tcW w:w="6048" w:type="dxa"/>
          </w:tcPr>
          <w:p w:rsidR="0071024E" w:rsidRDefault="00873F74" w:rsidP="006B1955">
            <w:r>
              <w:t>This table contains each job that employees will be working at.  With this table the system will be able to help track the location of equipment and which employee has the equipment.  The table will store the job name and location.  During the checkout transaction; this table will allow for each check</w:t>
            </w:r>
            <w:r w:rsidR="00DA2939">
              <w:t>out transaction to include the job location for where the equipment will be used.</w:t>
            </w:r>
          </w:p>
        </w:tc>
      </w:tr>
      <w:tr w:rsidR="0071024E" w:rsidTr="00681D4C">
        <w:trPr>
          <w:trHeight w:val="233"/>
        </w:trPr>
        <w:tc>
          <w:tcPr>
            <w:tcW w:w="3528" w:type="dxa"/>
          </w:tcPr>
          <w:p w:rsidR="0071024E" w:rsidRDefault="0071024E" w:rsidP="006B1955">
            <w:pPr>
              <w:rPr>
                <w:rFonts w:ascii="Times New Roman" w:hAnsi="Times New Roman" w:cs="Times New Roman"/>
                <w:sz w:val="24"/>
                <w:szCs w:val="24"/>
              </w:rPr>
            </w:pPr>
            <w:r>
              <w:rPr>
                <w:rFonts w:ascii="Times New Roman" w:hAnsi="Times New Roman" w:cs="Times New Roman"/>
                <w:sz w:val="24"/>
                <w:szCs w:val="24"/>
              </w:rPr>
              <w:t>CERTIFICATIONSLIST</w:t>
            </w:r>
          </w:p>
        </w:tc>
        <w:tc>
          <w:tcPr>
            <w:tcW w:w="6048" w:type="dxa"/>
          </w:tcPr>
          <w:p w:rsidR="0071024E" w:rsidRDefault="005E6EE2" w:rsidP="006B1955">
            <w:r>
              <w:t>This table contains the certifications that each employee may have acquired</w:t>
            </w:r>
            <w:r w:rsidR="006351EE">
              <w:t xml:space="preserve">; this table will lend itself to the recording of each employee’s certifications in the employee’s record.  </w:t>
            </w:r>
          </w:p>
        </w:tc>
      </w:tr>
      <w:tr w:rsidR="0071024E" w:rsidTr="00681D4C">
        <w:trPr>
          <w:trHeight w:val="233"/>
        </w:trPr>
        <w:tc>
          <w:tcPr>
            <w:tcW w:w="3528" w:type="dxa"/>
          </w:tcPr>
          <w:p w:rsidR="0071024E" w:rsidRDefault="0071024E" w:rsidP="006B1955">
            <w:pPr>
              <w:rPr>
                <w:rFonts w:ascii="Times New Roman" w:hAnsi="Times New Roman" w:cs="Times New Roman"/>
                <w:sz w:val="24"/>
                <w:szCs w:val="24"/>
              </w:rPr>
            </w:pPr>
            <w:r>
              <w:rPr>
                <w:rFonts w:ascii="Times New Roman" w:hAnsi="Times New Roman" w:cs="Times New Roman"/>
                <w:sz w:val="24"/>
                <w:szCs w:val="24"/>
              </w:rPr>
              <w:t>EQUIPMENTTYPES</w:t>
            </w:r>
          </w:p>
        </w:tc>
        <w:tc>
          <w:tcPr>
            <w:tcW w:w="6048" w:type="dxa"/>
          </w:tcPr>
          <w:p w:rsidR="0071024E" w:rsidRDefault="006351EE" w:rsidP="006B1955">
            <w:r>
              <w:t>This table contains the records for each piece of equipment; equipment name, description and where the equipment</w:t>
            </w:r>
            <w:r w:rsidR="009D7CC5">
              <w:t xml:space="preserve"> is stored.  </w:t>
            </w:r>
          </w:p>
        </w:tc>
      </w:tr>
      <w:tr w:rsidR="0071024E" w:rsidTr="00681D4C">
        <w:trPr>
          <w:trHeight w:val="233"/>
        </w:trPr>
        <w:tc>
          <w:tcPr>
            <w:tcW w:w="3528" w:type="dxa"/>
          </w:tcPr>
          <w:p w:rsidR="0071024E" w:rsidRDefault="0071024E" w:rsidP="006B1955">
            <w:pPr>
              <w:rPr>
                <w:rFonts w:ascii="Times New Roman" w:hAnsi="Times New Roman" w:cs="Times New Roman"/>
                <w:sz w:val="24"/>
                <w:szCs w:val="24"/>
              </w:rPr>
            </w:pPr>
            <w:r>
              <w:rPr>
                <w:rFonts w:ascii="Times New Roman" w:hAnsi="Times New Roman" w:cs="Times New Roman"/>
                <w:sz w:val="24"/>
                <w:szCs w:val="24"/>
              </w:rPr>
              <w:t>EMPLOYEE_EQUIPMENT_HISTORY</w:t>
            </w:r>
          </w:p>
        </w:tc>
        <w:tc>
          <w:tcPr>
            <w:tcW w:w="6048" w:type="dxa"/>
          </w:tcPr>
          <w:p w:rsidR="0071024E" w:rsidRDefault="009D7CC5" w:rsidP="006B1955">
            <w:r>
              <w:t xml:space="preserve">This table contains records of </w:t>
            </w:r>
            <w:r w:rsidR="00C0792D">
              <w:t>equipment that has been damaged or lost and be able to add these records to their respective employee.</w:t>
            </w:r>
          </w:p>
        </w:tc>
      </w:tr>
    </w:tbl>
    <w:p w:rsidR="00280AFE" w:rsidRDefault="00280AFE"/>
    <w:p w:rsidR="00902CFB" w:rsidRDefault="00902CFB"/>
    <w:p w:rsidR="00902CFB" w:rsidRDefault="00902CFB"/>
    <w:p w:rsidR="00902CFB" w:rsidRDefault="00902CFB"/>
    <w:p w:rsidR="00902CFB" w:rsidRDefault="00902CFB"/>
    <w:p w:rsidR="00E960DE" w:rsidRDefault="00E960DE">
      <w:r>
        <w:lastRenderedPageBreak/>
        <w:t>Logical ERD</w:t>
      </w:r>
    </w:p>
    <w:p w:rsidR="00E960DE" w:rsidRDefault="00E960DE">
      <w:r>
        <w:object w:dxaOrig="11542" w:dyaOrig="14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78.25pt" o:ole="">
            <v:imagedata r:id="rId5" o:title=""/>
          </v:shape>
          <o:OLEObject Type="Embed" ProgID="Visio.Drawing.11" ShapeID="_x0000_i1025" DrawAspect="Content" ObjectID="_1415352124" r:id="rId6"/>
        </w:object>
      </w:r>
    </w:p>
    <w:p w:rsidR="00D54CC2" w:rsidRDefault="00D54CC2"/>
    <w:p w:rsidR="00D54CC2" w:rsidRDefault="00D54CC2" w:rsidP="00D54CC2">
      <w:r>
        <w:lastRenderedPageBreak/>
        <w:t>VISIO ERD Tutorial</w:t>
      </w:r>
    </w:p>
    <w:p w:rsidR="00D54CC2" w:rsidRDefault="00D54CC2" w:rsidP="00D54CC2"/>
    <w:p w:rsidR="00D54CC2" w:rsidRDefault="00D54CC2" w:rsidP="00D54CC2"/>
    <w:p w:rsidR="00D54CC2" w:rsidRDefault="00D54CC2" w:rsidP="00D54CC2"/>
    <w:p w:rsidR="00D54CC2" w:rsidRDefault="00D54CC2" w:rsidP="00D54CC2"/>
    <w:p w:rsidR="00D54CC2" w:rsidRDefault="00D54CC2" w:rsidP="00D54CC2">
      <w:r>
        <w:object w:dxaOrig="6827" w:dyaOrig="5979">
          <v:shape id="_x0000_i1026" type="#_x0000_t75" style="width:341.25pt;height:299.25pt" o:ole="">
            <v:imagedata r:id="rId7" o:title=""/>
          </v:shape>
          <o:OLEObject Type="Embed" ProgID="Visio.Drawing.11" ShapeID="_x0000_i1026" DrawAspect="Content" ObjectID="_1415352125" r:id="rId8"/>
        </w:object>
      </w:r>
    </w:p>
    <w:p w:rsidR="00D54CC2" w:rsidRDefault="00D54CC2">
      <w:bookmarkStart w:id="0" w:name="_GoBack"/>
      <w:bookmarkEnd w:id="0"/>
    </w:p>
    <w:sectPr w:rsidR="00D54CC2" w:rsidSect="0028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55"/>
    <w:rsid w:val="00012670"/>
    <w:rsid w:val="000360F5"/>
    <w:rsid w:val="00075BCA"/>
    <w:rsid w:val="00103EA1"/>
    <w:rsid w:val="00280AFE"/>
    <w:rsid w:val="00343FAB"/>
    <w:rsid w:val="00387330"/>
    <w:rsid w:val="004B5C2A"/>
    <w:rsid w:val="005E6EE2"/>
    <w:rsid w:val="006351EE"/>
    <w:rsid w:val="00672EDA"/>
    <w:rsid w:val="00681D4C"/>
    <w:rsid w:val="006B1955"/>
    <w:rsid w:val="006E07F3"/>
    <w:rsid w:val="0071024E"/>
    <w:rsid w:val="00873F74"/>
    <w:rsid w:val="00902CFB"/>
    <w:rsid w:val="009D7CC5"/>
    <w:rsid w:val="00AC2BDE"/>
    <w:rsid w:val="00C0792D"/>
    <w:rsid w:val="00D54CC2"/>
    <w:rsid w:val="00DA2939"/>
    <w:rsid w:val="00E322C2"/>
    <w:rsid w:val="00E960DE"/>
    <w:rsid w:val="00FE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22C2"/>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22C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devry university inc</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Devry</dc:creator>
  <cp:lastModifiedBy>mferry</cp:lastModifiedBy>
  <cp:revision>3</cp:revision>
  <dcterms:created xsi:type="dcterms:W3CDTF">2012-11-25T18:35:00Z</dcterms:created>
  <dcterms:modified xsi:type="dcterms:W3CDTF">2012-11-25T18:36:00Z</dcterms:modified>
</cp:coreProperties>
</file>